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8522"/>
      </w:tblGrid>
      <w:tr w:rsidR="00601A22" w:rsidRPr="00601A22">
        <w:tc>
          <w:tcPr>
            <w:tcW w:w="0" w:type="auto"/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tbl>
            <w:tblPr>
              <w:tblpPr w:leftFromText="36" w:rightFromText="36" w:vertAnchor="text"/>
              <w:tblW w:w="3276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4098"/>
            </w:tblGrid>
            <w:tr w:rsidR="00601A22" w:rsidRPr="00601A22">
              <w:tc>
                <w:tcPr>
                  <w:tcW w:w="0" w:type="auto"/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hideMark/>
                </w:tcPr>
                <w:p w:rsidR="00601A22" w:rsidRPr="00601A22" w:rsidRDefault="00601A22" w:rsidP="00601A22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>
                    <w:rPr>
                      <w:rFonts w:ascii="新細明體" w:eastAsia="新細明體" w:hAnsi="新細明體" w:cs="新細明體"/>
                      <w:noProof/>
                      <w:kern w:val="0"/>
                      <w:szCs w:val="24"/>
                    </w:rPr>
                    <w:drawing>
                      <wp:inline distT="0" distB="0" distL="0" distR="0">
                        <wp:extent cx="2514600" cy="2390140"/>
                        <wp:effectExtent l="19050" t="0" r="0" b="0"/>
                        <wp:docPr id="1" name="圖片 1" descr="https://gallery.mailchimp.com/b9de37f90774721229446c551/images/25b35e45-6360-4cb6-8557-6613534ecf03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s://gallery.mailchimp.com/b9de37f90774721229446c551/images/25b35e45-6360-4cb6-8557-6613534ecf03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14600" cy="23901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tbl>
            <w:tblPr>
              <w:tblpPr w:leftFromText="36" w:rightFromText="36" w:vertAnchor="text" w:tblpXSpec="right" w:tblpYSpec="center"/>
              <w:tblW w:w="3276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4098"/>
            </w:tblGrid>
            <w:tr w:rsidR="00601A22" w:rsidRPr="00601A22"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108" w:type="dxa"/>
                  </w:tcMar>
                  <w:hideMark/>
                </w:tcPr>
                <w:p w:rsidR="00601A22" w:rsidRPr="00601A22" w:rsidRDefault="00601A22" w:rsidP="00601A22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>
                    <w:rPr>
                      <w:rFonts w:ascii="新細明體" w:eastAsia="新細明體" w:hAnsi="新細明體" w:cs="新細明體"/>
                      <w:noProof/>
                      <w:kern w:val="0"/>
                      <w:szCs w:val="24"/>
                    </w:rPr>
                    <w:drawing>
                      <wp:inline distT="0" distB="0" distL="0" distR="0">
                        <wp:extent cx="2514600" cy="1496060"/>
                        <wp:effectExtent l="19050" t="0" r="0" b="0"/>
                        <wp:docPr id="2" name="圖片 2" descr="https://gallery.mailchimp.com/b9de37f90774721229446c551/images/90abcebc-c3f0-4820-bbfe-8c3a05035e5a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s://gallery.mailchimp.com/b9de37f90774721229446c551/images/90abcebc-c3f0-4820-bbfe-8c3a05035e5a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14600" cy="14960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601A22" w:rsidRPr="00601A22" w:rsidRDefault="00601A22" w:rsidP="00601A22">
            <w:pPr>
              <w:widowControl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</w:p>
        </w:tc>
      </w:tr>
    </w:tbl>
    <w:p w:rsidR="00601A22" w:rsidRPr="00601A22" w:rsidRDefault="00601A22" w:rsidP="00601A22">
      <w:pPr>
        <w:widowControl/>
        <w:rPr>
          <w:rFonts w:ascii="新細明體" w:eastAsia="新細明體" w:hAnsi="新細明體" w:cs="新細明體"/>
          <w:vanish/>
          <w:kern w:val="0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8306"/>
      </w:tblGrid>
      <w:tr w:rsidR="00601A22" w:rsidRPr="00601A22">
        <w:tc>
          <w:tcPr>
            <w:tcW w:w="0" w:type="auto"/>
            <w:vAlign w:val="center"/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/>
            </w:tblPr>
            <w:tblGrid>
              <w:gridCol w:w="6"/>
              <w:gridCol w:w="8300"/>
            </w:tblGrid>
            <w:tr w:rsidR="00601A22" w:rsidRPr="00601A22">
              <w:trPr>
                <w:jc w:val="center"/>
              </w:trPr>
              <w:tc>
                <w:tcPr>
                  <w:tcW w:w="0" w:type="auto"/>
                  <w:hideMark/>
                </w:tcPr>
                <w:p w:rsidR="00601A22" w:rsidRPr="00601A22" w:rsidRDefault="00601A22" w:rsidP="00601A22">
                  <w:pPr>
                    <w:widowControl/>
                    <w:rPr>
                      <w:rFonts w:ascii="Times New Roman" w:eastAsia="新細明體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hideMark/>
                </w:tcPr>
                <w:tbl>
                  <w:tblPr>
                    <w:tblpPr w:leftFromText="36" w:rightFromText="36" w:vertAnchor="text"/>
                    <w:tblW w:w="5000" w:type="pct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8300"/>
                  </w:tblGrid>
                  <w:tr w:rsidR="00601A22" w:rsidRPr="00601A22">
                    <w:tc>
                      <w:tcPr>
                        <w:tcW w:w="0" w:type="auto"/>
                        <w:tcMar>
                          <w:top w:w="108" w:type="dxa"/>
                          <w:left w:w="216" w:type="dxa"/>
                          <w:bottom w:w="108" w:type="dxa"/>
                          <w:right w:w="216" w:type="dxa"/>
                        </w:tcMar>
                        <w:vAlign w:val="center"/>
                        <w:hideMark/>
                      </w:tcPr>
                      <w:tbl>
                        <w:tblPr>
                          <w:tblW w:w="5000" w:type="pct"/>
                          <w:tblBorders>
                            <w:top w:val="single" w:sz="4" w:space="0" w:color="999999"/>
                            <w:left w:val="single" w:sz="4" w:space="0" w:color="999999"/>
                            <w:bottom w:val="single" w:sz="4" w:space="0" w:color="999999"/>
                            <w:right w:val="single" w:sz="4" w:space="0" w:color="999999"/>
                          </w:tblBorders>
                          <w:shd w:val="clear" w:color="auto" w:fill="EBEBEB"/>
                          <w:tblCellMar>
                            <w:top w:w="216" w:type="dxa"/>
                            <w:left w:w="216" w:type="dxa"/>
                            <w:bottom w:w="216" w:type="dxa"/>
                            <w:right w:w="216" w:type="dxa"/>
                          </w:tblCellMar>
                          <w:tblLook w:val="04A0"/>
                        </w:tblPr>
                        <w:tblGrid>
                          <w:gridCol w:w="7858"/>
                        </w:tblGrid>
                        <w:tr w:rsidR="00601A22" w:rsidRPr="00601A22">
                          <w:tc>
                            <w:tcPr>
                              <w:tcW w:w="0" w:type="auto"/>
                              <w:tcBorders>
                                <w:top w:val="single" w:sz="4" w:space="0" w:color="999999"/>
                                <w:left w:val="single" w:sz="4" w:space="0" w:color="999999"/>
                                <w:bottom w:val="single" w:sz="4" w:space="0" w:color="999999"/>
                                <w:right w:val="single" w:sz="4" w:space="0" w:color="999999"/>
                              </w:tcBorders>
                              <w:shd w:val="clear" w:color="auto" w:fill="EBEBEB"/>
                              <w:hideMark/>
                            </w:tcPr>
                            <w:p w:rsidR="00433C92" w:rsidRPr="00601A22" w:rsidRDefault="00601A22" w:rsidP="00601A22">
                              <w:pPr>
                                <w:widowControl/>
                                <w:spacing w:line="360" w:lineRule="auto"/>
                                <w:rPr>
                                  <w:rFonts w:ascii="Helvetica" w:eastAsia="新細明體" w:hAnsi="Helvetica" w:cs="Helvetica"/>
                                  <w:color w:val="606060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601A22">
                                <w:rPr>
                                  <w:rFonts w:ascii="Arial" w:eastAsia="新細明體" w:hAnsi="Arial" w:cs="Arial"/>
                                  <w:color w:val="606060"/>
                                  <w:kern w:val="0"/>
                                  <w:sz w:val="19"/>
                                  <w:szCs w:val="19"/>
                                </w:rPr>
                                <w:t>Dear Federations, Unions, Associations,</w:t>
                              </w:r>
                              <w:r w:rsidRPr="00601A22">
                                <w:rPr>
                                  <w:rFonts w:ascii="Arial" w:eastAsia="新細明體" w:hAnsi="Arial" w:cs="Arial"/>
                                  <w:color w:val="606060"/>
                                  <w:kern w:val="0"/>
                                  <w:sz w:val="19"/>
                                  <w:szCs w:val="19"/>
                                </w:rPr>
                                <w:br/>
                                <w:t>         National Team Captains, National Team Coaches,</w:t>
                              </w:r>
                              <w:r w:rsidRPr="00601A22">
                                <w:rPr>
                                  <w:rFonts w:ascii="Arial" w:eastAsia="新細明體" w:hAnsi="Arial" w:cs="Arial"/>
                                  <w:color w:val="606060"/>
                                  <w:kern w:val="0"/>
                                  <w:sz w:val="19"/>
                                  <w:szCs w:val="19"/>
                                </w:rPr>
                                <w:br/>
                              </w:r>
                              <w:r w:rsidRPr="00601A22">
                                <w:rPr>
                                  <w:rFonts w:ascii="Arial" w:eastAsia="新細明體" w:hAnsi="Arial" w:cs="Arial"/>
                                  <w:color w:val="606060"/>
                                  <w:kern w:val="0"/>
                                  <w:sz w:val="19"/>
                                  <w:szCs w:val="19"/>
                                </w:rPr>
                                <w:br/>
                                <w:t xml:space="preserve">The World Junior Golf Series would like to invite some of your countries </w:t>
                              </w:r>
                              <w:r w:rsidRPr="00601A22">
                                <w:rPr>
                                  <w:rFonts w:ascii="Arial" w:eastAsia="新細明體" w:hAnsi="Arial" w:cs="Arial"/>
                                  <w:color w:val="606060"/>
                                  <w:kern w:val="0"/>
                                  <w:sz w:val="19"/>
                                  <w:szCs w:val="19"/>
                                  <w:highlight w:val="yellow"/>
                                </w:rPr>
                                <w:t>top ranked players, 2 boys and 1 girl,</w:t>
                              </w:r>
                              <w:r w:rsidRPr="00601A22">
                                <w:rPr>
                                  <w:rFonts w:ascii="Arial" w:eastAsia="新細明體" w:hAnsi="Arial" w:cs="Arial"/>
                                  <w:color w:val="606060"/>
                                  <w:kern w:val="0"/>
                                  <w:sz w:val="19"/>
                                  <w:szCs w:val="19"/>
                                </w:rPr>
                                <w:t xml:space="preserve">  to participate in this years American Junior a WJGS Event.  This year’s event will be hosted from </w:t>
                              </w:r>
                              <w:r w:rsidRPr="00601A22">
                                <w:rPr>
                                  <w:rFonts w:ascii="Arial" w:eastAsia="新細明體" w:hAnsi="Arial" w:cs="Arial"/>
                                  <w:color w:val="606060"/>
                                  <w:kern w:val="0"/>
                                  <w:sz w:val="19"/>
                                  <w:szCs w:val="19"/>
                                  <w:highlight w:val="yellow"/>
                                </w:rPr>
                                <w:t>December 28</w:t>
                              </w:r>
                              <w:r w:rsidRPr="00601A22">
                                <w:rPr>
                                  <w:rFonts w:ascii="Arial" w:eastAsia="新細明體" w:hAnsi="Arial" w:cs="Arial"/>
                                  <w:color w:val="606060"/>
                                  <w:kern w:val="0"/>
                                  <w:sz w:val="19"/>
                                  <w:szCs w:val="19"/>
                                  <w:highlight w:val="yellow"/>
                                  <w:vertAlign w:val="superscript"/>
                                </w:rPr>
                                <w:t>th</w:t>
                              </w:r>
                              <w:r w:rsidRPr="00601A22">
                                <w:rPr>
                                  <w:rFonts w:ascii="Arial" w:eastAsia="新細明體" w:hAnsi="Arial" w:cs="Arial"/>
                                  <w:color w:val="606060"/>
                                  <w:kern w:val="0"/>
                                  <w:sz w:val="19"/>
                                  <w:szCs w:val="19"/>
                                  <w:highlight w:val="yellow"/>
                                </w:rPr>
                                <w:t> -December 30</w:t>
                              </w:r>
                              <w:r w:rsidRPr="00601A22">
                                <w:rPr>
                                  <w:rFonts w:ascii="Arial" w:eastAsia="新細明體" w:hAnsi="Arial" w:cs="Arial"/>
                                  <w:color w:val="606060"/>
                                  <w:kern w:val="0"/>
                                  <w:sz w:val="19"/>
                                  <w:szCs w:val="19"/>
                                  <w:highlight w:val="yellow"/>
                                  <w:vertAlign w:val="superscript"/>
                                </w:rPr>
                                <w:t>th</w:t>
                              </w:r>
                              <w:r w:rsidRPr="00601A22">
                                <w:rPr>
                                  <w:rFonts w:ascii="Arial" w:eastAsia="新細明體" w:hAnsi="Arial" w:cs="Arial"/>
                                  <w:color w:val="606060"/>
                                  <w:kern w:val="0"/>
                                  <w:sz w:val="19"/>
                                  <w:szCs w:val="19"/>
                                </w:rPr>
                                <w:t>, 2016 at the World Golf Hall of Fame at World Golf Village Resort located in St. Augustine, Florida.  Last year’s event hosted a strong international field, with national team players from Countries such as England, Iceland, Germany, Denmark, Brazil, Nicaragua, Peru, France, and Finland to name a few. This year’s event is expected to be even stronger.</w:t>
                              </w:r>
                              <w:r w:rsidRPr="00601A22">
                                <w:rPr>
                                  <w:rFonts w:ascii="Arial" w:eastAsia="新細明體" w:hAnsi="Arial" w:cs="Arial"/>
                                  <w:color w:val="606060"/>
                                  <w:kern w:val="0"/>
                                  <w:sz w:val="19"/>
                                  <w:szCs w:val="19"/>
                                </w:rPr>
                                <w:br/>
                                <w:t> </w:t>
                              </w:r>
                              <w:r w:rsidRPr="00601A22">
                                <w:rPr>
                                  <w:rFonts w:ascii="Arial" w:eastAsia="新細明體" w:hAnsi="Arial" w:cs="Arial"/>
                                  <w:color w:val="606060"/>
                                  <w:kern w:val="0"/>
                                  <w:sz w:val="19"/>
                                  <w:szCs w:val="19"/>
                                </w:rPr>
                                <w:br/>
                                <w:t xml:space="preserve">Your selected players will be provided entry into the event FREE of charge. The event will include </w:t>
                              </w:r>
                              <w:r w:rsidRPr="00601A22">
                                <w:rPr>
                                  <w:rFonts w:ascii="Arial" w:eastAsia="新細明體" w:hAnsi="Arial" w:cs="Arial"/>
                                  <w:color w:val="606060"/>
                                  <w:kern w:val="0"/>
                                  <w:sz w:val="19"/>
                                  <w:szCs w:val="19"/>
                                  <w:highlight w:val="yellow"/>
                                </w:rPr>
                                <w:t>complementary airport pick up and drop off for parents, players, and coaches.</w:t>
                              </w:r>
                              <w:r w:rsidRPr="00601A22">
                                <w:rPr>
                                  <w:rFonts w:ascii="Arial" w:eastAsia="新細明體" w:hAnsi="Arial" w:cs="Arial"/>
                                  <w:color w:val="606060"/>
                                  <w:kern w:val="0"/>
                                  <w:sz w:val="19"/>
                                  <w:szCs w:val="19"/>
                                </w:rPr>
                                <w:t xml:space="preserve"> Additionally, the tournament will provide </w:t>
                              </w:r>
                              <w:r w:rsidRPr="00601A22">
                                <w:rPr>
                                  <w:rFonts w:ascii="Arial" w:eastAsia="新細明體" w:hAnsi="Arial" w:cs="Arial"/>
                                  <w:color w:val="606060"/>
                                  <w:kern w:val="0"/>
                                  <w:sz w:val="19"/>
                                  <w:szCs w:val="19"/>
                                  <w:highlight w:val="yellow"/>
                                </w:rPr>
                                <w:t>3 nights accommodation</w:t>
                              </w:r>
                              <w:r w:rsidRPr="00601A22">
                                <w:rPr>
                                  <w:rFonts w:ascii="Arial" w:eastAsia="新細明體" w:hAnsi="Arial" w:cs="Arial"/>
                                  <w:color w:val="606060"/>
                                  <w:kern w:val="0"/>
                                  <w:sz w:val="19"/>
                                  <w:szCs w:val="19"/>
                                </w:rPr>
                                <w:t xml:space="preserve"> at the Renaissance Resort at World Golf Village, as well as </w:t>
                              </w:r>
                              <w:r w:rsidRPr="00601A22">
                                <w:rPr>
                                  <w:rFonts w:ascii="Arial" w:eastAsia="新細明體" w:hAnsi="Arial" w:cs="Arial"/>
                                  <w:color w:val="606060"/>
                                  <w:kern w:val="0"/>
                                  <w:sz w:val="19"/>
                                  <w:szCs w:val="19"/>
                                  <w:highlight w:val="yellow"/>
                                </w:rPr>
                                <w:t>4 rounds of golf at</w:t>
                              </w:r>
                              <w:r w:rsidRPr="00601A22">
                                <w:rPr>
                                  <w:rFonts w:ascii="Arial" w:eastAsia="新細明體" w:hAnsi="Arial" w:cs="Arial"/>
                                  <w:color w:val="606060"/>
                                  <w:kern w:val="0"/>
                                  <w:sz w:val="19"/>
                                  <w:szCs w:val="19"/>
                                </w:rPr>
                                <w:t xml:space="preserve"> the Slammer &amp; </w:t>
                              </w:r>
                              <w:r w:rsidRPr="00601A22">
                                <w:rPr>
                                  <w:rFonts w:ascii="Arial" w:eastAsia="新細明體" w:hAnsi="Arial" w:cs="Arial"/>
                                  <w:color w:val="606060"/>
                                  <w:kern w:val="0"/>
                                  <w:sz w:val="19"/>
                                  <w:szCs w:val="19"/>
                                </w:rPr>
                                <w:lastRenderedPageBreak/>
                                <w:t xml:space="preserve">Squire Course, </w:t>
                              </w:r>
                              <w:r w:rsidRPr="00601A22">
                                <w:rPr>
                                  <w:rFonts w:ascii="Arial" w:eastAsia="新細明體" w:hAnsi="Arial" w:cs="Arial"/>
                                  <w:color w:val="606060"/>
                                  <w:kern w:val="0"/>
                                  <w:sz w:val="19"/>
                                  <w:szCs w:val="19"/>
                                  <w:highlight w:val="yellow"/>
                                </w:rPr>
                                <w:t>3 lunches, and 3 dinners.</w:t>
                              </w:r>
                              <w:r w:rsidRPr="00601A22">
                                <w:rPr>
                                  <w:rFonts w:ascii="Arial" w:eastAsia="新細明體" w:hAnsi="Arial" w:cs="Arial"/>
                                  <w:color w:val="606060"/>
                                  <w:kern w:val="0"/>
                                  <w:sz w:val="19"/>
                                  <w:szCs w:val="19"/>
                                </w:rPr>
                                <w:br/>
                                <w:t>  </w:t>
                              </w:r>
                              <w:r w:rsidRPr="00601A22">
                                <w:rPr>
                                  <w:rFonts w:ascii="Arial" w:eastAsia="新細明體" w:hAnsi="Arial" w:cs="Arial"/>
                                  <w:color w:val="606060"/>
                                  <w:kern w:val="0"/>
                                  <w:sz w:val="19"/>
                                  <w:szCs w:val="19"/>
                                </w:rPr>
                                <w:br/>
                                <w:t>Please contact the director of tournament operations Reid Whitaker to register selected players </w:t>
                              </w:r>
                              <w:hyperlink r:id="rId9" w:tgtFrame="_blank" w:history="1">
                                <w:r w:rsidRPr="00601A22">
                                  <w:rPr>
                                    <w:rFonts w:ascii="Arial" w:eastAsia="新細明體" w:hAnsi="Arial" w:cs="Arial"/>
                                    <w:color w:val="6DC6DD"/>
                                    <w:kern w:val="0"/>
                                    <w:sz w:val="19"/>
                                    <w:u w:val="single"/>
                                  </w:rPr>
                                  <w:t>reid.whitaker@w</w:t>
                                </w:r>
                                <w:r w:rsidRPr="00601A22">
                                  <w:rPr>
                                    <w:rFonts w:ascii="Arial" w:eastAsia="新細明體" w:hAnsi="Arial" w:cs="Arial"/>
                                    <w:color w:val="6DC6DD"/>
                                    <w:kern w:val="0"/>
                                    <w:sz w:val="19"/>
                                    <w:u w:val="single"/>
                                  </w:rPr>
                                  <w:t>j</w:t>
                                </w:r>
                                <w:r w:rsidRPr="00601A22">
                                  <w:rPr>
                                    <w:rFonts w:ascii="Arial" w:eastAsia="新細明體" w:hAnsi="Arial" w:cs="Arial"/>
                                    <w:color w:val="6DC6DD"/>
                                    <w:kern w:val="0"/>
                                    <w:sz w:val="19"/>
                                    <w:u w:val="single"/>
                                  </w:rPr>
                                  <w:t>gs.org</w:t>
                                </w:r>
                              </w:hyperlink>
                              <w:r w:rsidRPr="00601A22">
                                <w:rPr>
                                  <w:rFonts w:ascii="Arial" w:eastAsia="新細明體" w:hAnsi="Arial" w:cs="Arial"/>
                                  <w:color w:val="606060"/>
                                  <w:kern w:val="0"/>
                                  <w:sz w:val="19"/>
                                  <w:szCs w:val="19"/>
                                </w:rPr>
                                <w:t> and visit the website </w:t>
                              </w:r>
                              <w:hyperlink r:id="rId10" w:tgtFrame="_blank" w:history="1">
                                <w:r w:rsidRPr="00601A22">
                                  <w:rPr>
                                    <w:rFonts w:ascii="Arial" w:eastAsia="新細明體" w:hAnsi="Arial" w:cs="Arial"/>
                                    <w:color w:val="6DC6DD"/>
                                    <w:kern w:val="0"/>
                                    <w:sz w:val="19"/>
                                    <w:u w:val="single"/>
                                  </w:rPr>
                                  <w:t>www</w:t>
                                </w:r>
                                <w:r w:rsidRPr="00601A22">
                                  <w:rPr>
                                    <w:rFonts w:ascii="Arial" w:eastAsia="新細明體" w:hAnsi="Arial" w:cs="Arial"/>
                                    <w:color w:val="6DC6DD"/>
                                    <w:kern w:val="0"/>
                                    <w:sz w:val="19"/>
                                    <w:u w:val="single"/>
                                  </w:rPr>
                                  <w:t>.</w:t>
                                </w:r>
                                <w:r w:rsidRPr="00601A22">
                                  <w:rPr>
                                    <w:rFonts w:ascii="Arial" w:eastAsia="新細明體" w:hAnsi="Arial" w:cs="Arial"/>
                                    <w:color w:val="6DC6DD"/>
                                    <w:kern w:val="0"/>
                                    <w:sz w:val="19"/>
                                    <w:u w:val="single"/>
                                  </w:rPr>
                                  <w:t>wjgs.org</w:t>
                                </w:r>
                              </w:hyperlink>
                              <w:r w:rsidRPr="00601A22">
                                <w:rPr>
                                  <w:rFonts w:ascii="Arial" w:eastAsia="新細明體" w:hAnsi="Arial" w:cs="Arial"/>
                                  <w:color w:val="606060"/>
                                  <w:kern w:val="0"/>
                                  <w:sz w:val="19"/>
                                  <w:szCs w:val="19"/>
                                </w:rPr>
                                <w:t> for additional information.</w:t>
                              </w:r>
                              <w:r w:rsidRPr="00601A22">
                                <w:rPr>
                                  <w:rFonts w:ascii="Arial" w:eastAsia="新細明體" w:hAnsi="Arial" w:cs="Arial"/>
                                  <w:color w:val="606060"/>
                                  <w:kern w:val="0"/>
                                  <w:sz w:val="19"/>
                                  <w:szCs w:val="19"/>
                                </w:rPr>
                                <w:br/>
                                <w:t> </w:t>
                              </w:r>
                              <w:r w:rsidRPr="00601A22">
                                <w:rPr>
                                  <w:rFonts w:ascii="Arial" w:eastAsia="新細明體" w:hAnsi="Arial" w:cs="Arial"/>
                                  <w:color w:val="606060"/>
                                  <w:kern w:val="0"/>
                                  <w:sz w:val="19"/>
                                  <w:szCs w:val="19"/>
                                </w:rPr>
                                <w:br/>
                                <w:t xml:space="preserve">All selected players must be registered by </w:t>
                              </w:r>
                              <w:r w:rsidRPr="00601A22">
                                <w:rPr>
                                  <w:rFonts w:ascii="Arial" w:eastAsia="新細明體" w:hAnsi="Arial" w:cs="Arial"/>
                                  <w:color w:val="606060"/>
                                  <w:kern w:val="0"/>
                                  <w:sz w:val="19"/>
                                  <w:szCs w:val="19"/>
                                  <w:highlight w:val="yellow"/>
                                </w:rPr>
                                <w:t>October 31, 2016.</w:t>
                              </w:r>
                              <w:r w:rsidRPr="00601A22">
                                <w:rPr>
                                  <w:rFonts w:ascii="Arial" w:eastAsia="新細明體" w:hAnsi="Arial" w:cs="Arial"/>
                                  <w:color w:val="606060"/>
                                  <w:kern w:val="0"/>
                                  <w:sz w:val="19"/>
                                  <w:szCs w:val="19"/>
                                </w:rPr>
                                <w:br/>
                                <w:t> </w:t>
                              </w:r>
                              <w:r w:rsidRPr="00601A22">
                                <w:rPr>
                                  <w:rFonts w:ascii="Arial" w:eastAsia="新細明體" w:hAnsi="Arial" w:cs="Arial"/>
                                  <w:color w:val="606060"/>
                                  <w:kern w:val="0"/>
                                  <w:sz w:val="19"/>
                                  <w:szCs w:val="19"/>
                                </w:rPr>
                                <w:br/>
                                <w:t>Thanks again for your time and consideration. </w:t>
                              </w:r>
                              <w:r w:rsidRPr="00601A22">
                                <w:rPr>
                                  <w:rFonts w:ascii="Helvetica" w:eastAsia="新細明體" w:hAnsi="Helvetica" w:cs="Helvetica"/>
                                  <w:color w:val="606060"/>
                                  <w:kern w:val="0"/>
                                  <w:sz w:val="18"/>
                                  <w:szCs w:val="18"/>
                                </w:rPr>
                                <w:br/>
                              </w:r>
                              <w:r w:rsidRPr="00601A22">
                                <w:rPr>
                                  <w:rFonts w:ascii="Helvetica" w:eastAsia="新細明體" w:hAnsi="Helvetica" w:cs="Helvetica"/>
                                  <w:color w:val="606060"/>
                                  <w:kern w:val="0"/>
                                  <w:sz w:val="18"/>
                                  <w:szCs w:val="18"/>
                                </w:rPr>
                                <w:br/>
                              </w:r>
                              <w:r w:rsidRPr="00601A22">
                                <w:rPr>
                                  <w:rFonts w:ascii="Arial" w:eastAsia="新細明體" w:hAnsi="Arial" w:cs="Arial"/>
                                  <w:color w:val="606060"/>
                                  <w:kern w:val="0"/>
                                  <w:sz w:val="19"/>
                                  <w:szCs w:val="19"/>
                                </w:rPr>
                                <w:t>Sincerely,</w:t>
                              </w:r>
                              <w:r w:rsidRPr="00601A22">
                                <w:rPr>
                                  <w:rFonts w:ascii="Arial" w:eastAsia="新細明體" w:hAnsi="Arial" w:cs="Arial"/>
                                  <w:color w:val="606060"/>
                                  <w:kern w:val="0"/>
                                  <w:sz w:val="19"/>
                                  <w:szCs w:val="19"/>
                                </w:rPr>
                                <w:br/>
                                <w:t>2016 American Junior</w:t>
                              </w:r>
                              <w:r w:rsidRPr="00601A22">
                                <w:rPr>
                                  <w:rFonts w:ascii="Helvetica" w:eastAsia="新細明體" w:hAnsi="Helvetica" w:cs="Helvetica"/>
                                  <w:color w:val="606060"/>
                                  <w:kern w:val="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c>
                        </w:tr>
                      </w:tbl>
                      <w:p w:rsidR="00601A22" w:rsidRPr="00601A22" w:rsidRDefault="00601A22" w:rsidP="00601A22">
                        <w:pPr>
                          <w:widowControl/>
                          <w:rPr>
                            <w:rFonts w:ascii="Times New Roman" w:eastAsia="新細明體" w:hAnsi="Times New Roman" w:cs="Times New Roman"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601A22" w:rsidRPr="00601A22" w:rsidRDefault="00601A22" w:rsidP="00601A22">
                  <w:pPr>
                    <w:widowControl/>
                    <w:rPr>
                      <w:rFonts w:ascii="Times New Roman" w:eastAsia="新細明體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</w:tr>
          </w:tbl>
          <w:p w:rsidR="00601A22" w:rsidRPr="00601A22" w:rsidRDefault="00601A22" w:rsidP="00601A2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</w:p>
        </w:tc>
      </w:tr>
    </w:tbl>
    <w:p w:rsidR="007E43EF" w:rsidRPr="007E43EF" w:rsidRDefault="007E43EF" w:rsidP="007E43EF">
      <w:pPr>
        <w:spacing w:line="300" w:lineRule="exact"/>
        <w:ind w:left="228"/>
        <w:rPr>
          <w:rFonts w:eastAsia="微軟正黑體" w:hAnsi="微軟正黑體" w:hint="eastAsia"/>
          <w:color w:val="0070C0"/>
          <w:szCs w:val="24"/>
        </w:rPr>
      </w:pPr>
      <w:r w:rsidRPr="007E43EF">
        <w:rPr>
          <w:rFonts w:eastAsia="微軟正黑體" w:hAnsi="微軟正黑體" w:hint="eastAsia"/>
          <w:color w:val="0070C0"/>
          <w:szCs w:val="24"/>
        </w:rPr>
        <w:lastRenderedPageBreak/>
        <w:t>協會協助辦理符合資格的選手報名</w:t>
      </w:r>
      <w:r w:rsidRPr="007E43EF">
        <w:rPr>
          <w:rFonts w:eastAsia="微軟正黑體" w:hAnsi="微軟正黑體" w:hint="eastAsia"/>
          <w:color w:val="0070C0"/>
          <w:szCs w:val="24"/>
        </w:rPr>
        <w:t xml:space="preserve">, </w:t>
      </w:r>
      <w:r w:rsidRPr="007E43EF">
        <w:rPr>
          <w:rFonts w:eastAsia="微軟正黑體" w:hAnsi="微軟正黑體" w:hint="eastAsia"/>
          <w:color w:val="0070C0"/>
          <w:szCs w:val="24"/>
        </w:rPr>
        <w:t>以下為賽事資訊重點</w:t>
      </w:r>
      <w:r w:rsidRPr="007E43EF">
        <w:rPr>
          <w:rFonts w:eastAsia="微軟正黑體" w:hAnsi="微軟正黑體" w:hint="eastAsia"/>
          <w:color w:val="0070C0"/>
          <w:szCs w:val="24"/>
        </w:rPr>
        <w:t>:</w:t>
      </w:r>
    </w:p>
    <w:p w:rsidR="007E43EF" w:rsidRPr="007E43EF" w:rsidRDefault="007E43EF" w:rsidP="007E43EF">
      <w:pPr>
        <w:spacing w:line="300" w:lineRule="exact"/>
        <w:ind w:left="228"/>
        <w:rPr>
          <w:rFonts w:eastAsia="微軟正黑體" w:hAnsi="微軟正黑體" w:hint="eastAsia"/>
          <w:color w:val="0070C0"/>
          <w:szCs w:val="24"/>
        </w:rPr>
      </w:pPr>
      <w:r w:rsidRPr="007E43EF">
        <w:rPr>
          <w:rFonts w:eastAsia="微軟正黑體" w:hAnsi="微軟正黑體" w:hint="eastAsia"/>
          <w:color w:val="0070C0"/>
          <w:szCs w:val="24"/>
        </w:rPr>
        <w:t>1.</w:t>
      </w:r>
      <w:r w:rsidRPr="007E43EF">
        <w:rPr>
          <w:rFonts w:eastAsia="微軟正黑體" w:hAnsi="微軟正黑體" w:hint="eastAsia"/>
          <w:color w:val="0070C0"/>
          <w:szCs w:val="24"/>
        </w:rPr>
        <w:tab/>
      </w:r>
      <w:r w:rsidRPr="007E43EF">
        <w:rPr>
          <w:rFonts w:eastAsia="微軟正黑體" w:hAnsi="微軟正黑體" w:hint="eastAsia"/>
          <w:color w:val="0070C0"/>
          <w:szCs w:val="24"/>
        </w:rPr>
        <w:t>報名截止</w:t>
      </w:r>
      <w:r w:rsidRPr="007E43EF">
        <w:rPr>
          <w:rFonts w:eastAsia="微軟正黑體" w:hAnsi="微軟正黑體" w:hint="eastAsia"/>
          <w:color w:val="0070C0"/>
          <w:szCs w:val="24"/>
        </w:rPr>
        <w:t xml:space="preserve">: </w:t>
      </w:r>
      <w:r>
        <w:rPr>
          <w:rFonts w:eastAsia="微軟正黑體" w:hAnsi="微軟正黑體" w:hint="eastAsia"/>
          <w:color w:val="0070C0"/>
          <w:szCs w:val="24"/>
        </w:rPr>
        <w:t>2016/</w:t>
      </w:r>
      <w:r w:rsidR="002750C4">
        <w:rPr>
          <w:rFonts w:eastAsia="微軟正黑體" w:hAnsi="微軟正黑體" w:hint="eastAsia"/>
          <w:color w:val="0070C0"/>
          <w:szCs w:val="24"/>
        </w:rPr>
        <w:t>10/14</w:t>
      </w:r>
    </w:p>
    <w:p w:rsidR="007E43EF" w:rsidRPr="007E43EF" w:rsidRDefault="007E43EF" w:rsidP="007E43EF">
      <w:pPr>
        <w:spacing w:line="300" w:lineRule="exact"/>
        <w:ind w:left="228"/>
        <w:rPr>
          <w:rFonts w:eastAsia="微軟正黑體" w:hAnsi="微軟正黑體" w:hint="eastAsia"/>
          <w:color w:val="0070C0"/>
          <w:szCs w:val="24"/>
        </w:rPr>
      </w:pPr>
      <w:r w:rsidRPr="007E43EF">
        <w:rPr>
          <w:rFonts w:eastAsia="微軟正黑體" w:hAnsi="微軟正黑體" w:hint="eastAsia"/>
          <w:color w:val="0070C0"/>
          <w:szCs w:val="24"/>
        </w:rPr>
        <w:t>2.</w:t>
      </w:r>
      <w:r w:rsidRPr="007E43EF">
        <w:rPr>
          <w:rFonts w:eastAsia="微軟正黑體" w:hAnsi="微軟正黑體" w:hint="eastAsia"/>
          <w:color w:val="0070C0"/>
          <w:szCs w:val="24"/>
        </w:rPr>
        <w:tab/>
      </w:r>
      <w:r w:rsidRPr="007E43EF">
        <w:rPr>
          <w:rFonts w:eastAsia="微軟正黑體" w:hAnsi="微軟正黑體" w:hint="eastAsia"/>
          <w:color w:val="0070C0"/>
          <w:szCs w:val="24"/>
        </w:rPr>
        <w:t>報名人數</w:t>
      </w:r>
      <w:r w:rsidRPr="007E43EF">
        <w:rPr>
          <w:rFonts w:eastAsia="微軟正黑體" w:hAnsi="微軟正黑體" w:hint="eastAsia"/>
          <w:color w:val="0070C0"/>
          <w:szCs w:val="24"/>
        </w:rPr>
        <w:t>: 2</w:t>
      </w:r>
      <w:r w:rsidRPr="007E43EF">
        <w:rPr>
          <w:rFonts w:eastAsia="微軟正黑體" w:hAnsi="微軟正黑體" w:hint="eastAsia"/>
          <w:color w:val="0070C0"/>
          <w:szCs w:val="24"/>
        </w:rPr>
        <w:t>男</w:t>
      </w:r>
      <w:r w:rsidRPr="007E43EF">
        <w:rPr>
          <w:rFonts w:eastAsia="微軟正黑體" w:hAnsi="微軟正黑體" w:hint="eastAsia"/>
          <w:color w:val="0070C0"/>
          <w:szCs w:val="24"/>
        </w:rPr>
        <w:t>1</w:t>
      </w:r>
      <w:r w:rsidRPr="007E43EF">
        <w:rPr>
          <w:rFonts w:eastAsia="微軟正黑體" w:hAnsi="微軟正黑體" w:hint="eastAsia"/>
          <w:color w:val="0070C0"/>
          <w:szCs w:val="24"/>
        </w:rPr>
        <w:t>女</w:t>
      </w:r>
      <w:r w:rsidRPr="007E43EF">
        <w:rPr>
          <w:rFonts w:eastAsia="微軟正黑體" w:hAnsi="微軟正黑體" w:hint="eastAsia"/>
          <w:color w:val="0070C0"/>
          <w:szCs w:val="24"/>
        </w:rPr>
        <w:t xml:space="preserve">, </w:t>
      </w:r>
      <w:r w:rsidRPr="007E43EF">
        <w:rPr>
          <w:rFonts w:eastAsia="微軟正黑體" w:hAnsi="微軟正黑體" w:hint="eastAsia"/>
          <w:color w:val="0070C0"/>
          <w:szCs w:val="24"/>
        </w:rPr>
        <w:t>請欲參賽選手與協會聯繫</w:t>
      </w:r>
    </w:p>
    <w:p w:rsidR="007E43EF" w:rsidRPr="007E43EF" w:rsidRDefault="007E43EF" w:rsidP="007E43EF">
      <w:pPr>
        <w:spacing w:line="300" w:lineRule="exact"/>
        <w:ind w:left="228"/>
        <w:rPr>
          <w:rFonts w:eastAsia="微軟正黑體" w:hAnsi="微軟正黑體" w:hint="eastAsia"/>
          <w:color w:val="0070C0"/>
          <w:szCs w:val="24"/>
        </w:rPr>
      </w:pPr>
      <w:r w:rsidRPr="007E43EF">
        <w:rPr>
          <w:rFonts w:eastAsia="微軟正黑體" w:hAnsi="微軟正黑體" w:hint="eastAsia"/>
          <w:color w:val="0070C0"/>
          <w:szCs w:val="24"/>
        </w:rPr>
        <w:t>3.</w:t>
      </w:r>
      <w:r w:rsidRPr="007E43EF">
        <w:rPr>
          <w:rFonts w:eastAsia="微軟正黑體" w:hAnsi="微軟正黑體" w:hint="eastAsia"/>
          <w:color w:val="0070C0"/>
          <w:szCs w:val="24"/>
        </w:rPr>
        <w:tab/>
      </w:r>
      <w:r w:rsidRPr="007E43EF">
        <w:rPr>
          <w:rFonts w:eastAsia="微軟正黑體" w:hAnsi="微軟正黑體" w:hint="eastAsia"/>
          <w:color w:val="0070C0"/>
          <w:szCs w:val="24"/>
        </w:rPr>
        <w:t>報名資格</w:t>
      </w:r>
      <w:r w:rsidRPr="007E43EF">
        <w:rPr>
          <w:rFonts w:eastAsia="微軟正黑體" w:hAnsi="微軟正黑體" w:hint="eastAsia"/>
          <w:color w:val="0070C0"/>
          <w:szCs w:val="24"/>
        </w:rPr>
        <w:t xml:space="preserve">: </w:t>
      </w:r>
      <w:r w:rsidRPr="007E43EF">
        <w:rPr>
          <w:rFonts w:eastAsia="微軟正黑體" w:hAnsi="微軟正黑體" w:hint="eastAsia"/>
          <w:color w:val="0070C0"/>
          <w:szCs w:val="24"/>
        </w:rPr>
        <w:t>以國內排名為</w:t>
      </w:r>
      <w:r w:rsidRPr="007E43EF">
        <w:rPr>
          <w:rFonts w:eastAsia="微軟正黑體" w:hAnsi="微軟正黑體" w:hint="eastAsia"/>
          <w:color w:val="0070C0"/>
          <w:szCs w:val="24"/>
        </w:rPr>
        <w:t xml:space="preserve">: </w:t>
      </w:r>
      <w:r w:rsidRPr="007E43EF">
        <w:rPr>
          <w:rFonts w:eastAsia="微軟正黑體" w:hAnsi="微軟正黑體" w:hint="eastAsia"/>
          <w:color w:val="0070C0"/>
          <w:szCs w:val="24"/>
        </w:rPr>
        <w:t>男</w:t>
      </w:r>
      <w:r w:rsidRPr="007E43EF">
        <w:rPr>
          <w:rFonts w:eastAsia="微軟正黑體" w:hAnsi="微軟正黑體" w:hint="eastAsia"/>
          <w:color w:val="0070C0"/>
          <w:szCs w:val="24"/>
        </w:rPr>
        <w:t xml:space="preserve">Top2, </w:t>
      </w:r>
      <w:r w:rsidRPr="007E43EF">
        <w:rPr>
          <w:rFonts w:eastAsia="微軟正黑體" w:hAnsi="微軟正黑體" w:hint="eastAsia"/>
          <w:color w:val="0070C0"/>
          <w:szCs w:val="24"/>
        </w:rPr>
        <w:t>女</w:t>
      </w:r>
      <w:r w:rsidRPr="007E43EF">
        <w:rPr>
          <w:rFonts w:eastAsia="微軟正黑體" w:hAnsi="微軟正黑體" w:hint="eastAsia"/>
          <w:color w:val="0070C0"/>
          <w:szCs w:val="24"/>
        </w:rPr>
        <w:t>Top1</w:t>
      </w:r>
    </w:p>
    <w:p w:rsidR="007E43EF" w:rsidRPr="007E43EF" w:rsidRDefault="007E43EF" w:rsidP="007E43EF">
      <w:pPr>
        <w:spacing w:line="300" w:lineRule="exact"/>
        <w:ind w:left="228"/>
        <w:rPr>
          <w:rFonts w:eastAsia="微軟正黑體" w:hAnsi="微軟正黑體" w:hint="eastAsia"/>
          <w:color w:val="0070C0"/>
          <w:szCs w:val="24"/>
        </w:rPr>
      </w:pPr>
      <w:r w:rsidRPr="007E43EF">
        <w:rPr>
          <w:rFonts w:eastAsia="微軟正黑體" w:hAnsi="微軟正黑體" w:hint="eastAsia"/>
          <w:color w:val="0070C0"/>
          <w:szCs w:val="24"/>
        </w:rPr>
        <w:t>4.</w:t>
      </w:r>
      <w:r w:rsidRPr="007E43EF">
        <w:rPr>
          <w:rFonts w:eastAsia="微軟正黑體" w:hAnsi="微軟正黑體" w:hint="eastAsia"/>
          <w:color w:val="0070C0"/>
          <w:szCs w:val="24"/>
        </w:rPr>
        <w:tab/>
      </w:r>
      <w:r w:rsidRPr="007E43EF">
        <w:rPr>
          <w:rFonts w:eastAsia="微軟正黑體" w:hAnsi="微軟正黑體" w:hint="eastAsia"/>
          <w:color w:val="0070C0"/>
          <w:szCs w:val="24"/>
        </w:rPr>
        <w:t>比賽日期</w:t>
      </w:r>
      <w:r w:rsidRPr="007E43EF">
        <w:rPr>
          <w:rFonts w:eastAsia="微軟正黑體" w:hAnsi="微軟正黑體" w:hint="eastAsia"/>
          <w:color w:val="0070C0"/>
          <w:szCs w:val="24"/>
        </w:rPr>
        <w:t>: 2016/12/28~2016/12/30</w:t>
      </w:r>
    </w:p>
    <w:p w:rsidR="007E43EF" w:rsidRPr="007E43EF" w:rsidRDefault="007E43EF" w:rsidP="007E43EF">
      <w:pPr>
        <w:spacing w:line="300" w:lineRule="exact"/>
        <w:ind w:left="228"/>
        <w:rPr>
          <w:rFonts w:eastAsia="微軟正黑體" w:hAnsi="微軟正黑體" w:hint="eastAsia"/>
          <w:color w:val="0070C0"/>
          <w:szCs w:val="24"/>
        </w:rPr>
      </w:pPr>
      <w:r w:rsidRPr="007E43EF">
        <w:rPr>
          <w:rFonts w:eastAsia="微軟正黑體" w:hAnsi="微軟正黑體" w:hint="eastAsia"/>
          <w:color w:val="0070C0"/>
          <w:szCs w:val="24"/>
        </w:rPr>
        <w:t>5.</w:t>
      </w:r>
      <w:r w:rsidRPr="007E43EF">
        <w:rPr>
          <w:rFonts w:eastAsia="微軟正黑體" w:hAnsi="微軟正黑體" w:hint="eastAsia"/>
          <w:color w:val="0070C0"/>
          <w:szCs w:val="24"/>
        </w:rPr>
        <w:tab/>
        <w:t>WJGS</w:t>
      </w:r>
      <w:r w:rsidRPr="007E43EF">
        <w:rPr>
          <w:rFonts w:eastAsia="微軟正黑體" w:hAnsi="微軟正黑體" w:hint="eastAsia"/>
          <w:color w:val="0070C0"/>
          <w:szCs w:val="24"/>
        </w:rPr>
        <w:t>大會提共免費父母</w:t>
      </w:r>
      <w:r w:rsidRPr="007E43EF">
        <w:rPr>
          <w:rFonts w:eastAsia="微軟正黑體" w:hAnsi="微軟正黑體" w:hint="eastAsia"/>
          <w:color w:val="0070C0"/>
          <w:szCs w:val="24"/>
        </w:rPr>
        <w:t>/</w:t>
      </w:r>
      <w:r w:rsidRPr="007E43EF">
        <w:rPr>
          <w:rFonts w:eastAsia="微軟正黑體" w:hAnsi="微軟正黑體" w:hint="eastAsia"/>
          <w:color w:val="0070C0"/>
          <w:szCs w:val="24"/>
        </w:rPr>
        <w:t>選手</w:t>
      </w:r>
      <w:r w:rsidRPr="007E43EF">
        <w:rPr>
          <w:rFonts w:eastAsia="微軟正黑體" w:hAnsi="微軟正黑體" w:hint="eastAsia"/>
          <w:color w:val="0070C0"/>
          <w:szCs w:val="24"/>
        </w:rPr>
        <w:t>/</w:t>
      </w:r>
      <w:r w:rsidRPr="007E43EF">
        <w:rPr>
          <w:rFonts w:eastAsia="微軟正黑體" w:hAnsi="微軟正黑體" w:hint="eastAsia"/>
          <w:color w:val="0070C0"/>
          <w:szCs w:val="24"/>
        </w:rPr>
        <w:t>教練機場接送</w:t>
      </w:r>
    </w:p>
    <w:p w:rsidR="007E43EF" w:rsidRPr="007E43EF" w:rsidRDefault="007E43EF" w:rsidP="007E43EF">
      <w:pPr>
        <w:spacing w:line="300" w:lineRule="exact"/>
        <w:ind w:left="228"/>
        <w:rPr>
          <w:rFonts w:eastAsia="微軟正黑體" w:hAnsi="微軟正黑體" w:hint="eastAsia"/>
          <w:color w:val="0070C0"/>
          <w:szCs w:val="24"/>
        </w:rPr>
      </w:pPr>
      <w:r w:rsidRPr="007E43EF">
        <w:rPr>
          <w:rFonts w:eastAsia="微軟正黑體" w:hAnsi="微軟正黑體" w:hint="eastAsia"/>
          <w:color w:val="0070C0"/>
          <w:szCs w:val="24"/>
        </w:rPr>
        <w:t>6.</w:t>
      </w:r>
      <w:r w:rsidRPr="007E43EF">
        <w:rPr>
          <w:rFonts w:eastAsia="微軟正黑體" w:hAnsi="微軟正黑體" w:hint="eastAsia"/>
          <w:color w:val="0070C0"/>
          <w:szCs w:val="24"/>
        </w:rPr>
        <w:tab/>
        <w:t>WJGS</w:t>
      </w:r>
      <w:r w:rsidRPr="007E43EF">
        <w:rPr>
          <w:rFonts w:eastAsia="微軟正黑體" w:hAnsi="微軟正黑體" w:hint="eastAsia"/>
          <w:color w:val="0070C0"/>
          <w:szCs w:val="24"/>
        </w:rPr>
        <w:t>大會提共選手</w:t>
      </w:r>
      <w:r w:rsidRPr="007E43EF">
        <w:rPr>
          <w:rFonts w:eastAsia="微軟正黑體" w:hAnsi="微軟正黑體" w:hint="eastAsia"/>
          <w:color w:val="0070C0"/>
          <w:szCs w:val="24"/>
        </w:rPr>
        <w:t>3</w:t>
      </w:r>
      <w:r w:rsidRPr="007E43EF">
        <w:rPr>
          <w:rFonts w:eastAsia="微軟正黑體" w:hAnsi="微軟正黑體" w:hint="eastAsia"/>
          <w:color w:val="0070C0"/>
          <w:szCs w:val="24"/>
        </w:rPr>
        <w:t>個晚上的免費住宿</w:t>
      </w:r>
      <w:r w:rsidRPr="007E43EF">
        <w:rPr>
          <w:rFonts w:eastAsia="微軟正黑體" w:hAnsi="微軟正黑體" w:hint="eastAsia"/>
          <w:color w:val="0070C0"/>
          <w:szCs w:val="24"/>
        </w:rPr>
        <w:t xml:space="preserve">, </w:t>
      </w:r>
      <w:r w:rsidRPr="007E43EF">
        <w:rPr>
          <w:rFonts w:eastAsia="微軟正黑體" w:hAnsi="微軟正黑體" w:hint="eastAsia"/>
          <w:color w:val="0070C0"/>
          <w:szCs w:val="24"/>
        </w:rPr>
        <w:t>其餘人員須自費</w:t>
      </w:r>
    </w:p>
    <w:p w:rsidR="007E43EF" w:rsidRPr="007E43EF" w:rsidRDefault="007E43EF" w:rsidP="007E43EF">
      <w:pPr>
        <w:spacing w:line="300" w:lineRule="exact"/>
        <w:ind w:left="228"/>
        <w:rPr>
          <w:rFonts w:eastAsia="微軟正黑體" w:hAnsi="微軟正黑體" w:hint="eastAsia"/>
          <w:color w:val="0070C0"/>
          <w:szCs w:val="24"/>
        </w:rPr>
      </w:pPr>
      <w:r w:rsidRPr="007E43EF">
        <w:rPr>
          <w:rFonts w:eastAsia="微軟正黑體" w:hAnsi="微軟正黑體" w:hint="eastAsia"/>
          <w:color w:val="0070C0"/>
          <w:szCs w:val="24"/>
        </w:rPr>
        <w:t>7.</w:t>
      </w:r>
      <w:r w:rsidRPr="007E43EF">
        <w:rPr>
          <w:rFonts w:eastAsia="微軟正黑體" w:hAnsi="微軟正黑體" w:hint="eastAsia"/>
          <w:color w:val="0070C0"/>
          <w:szCs w:val="24"/>
        </w:rPr>
        <w:tab/>
        <w:t>WJGS</w:t>
      </w:r>
      <w:r w:rsidRPr="007E43EF">
        <w:rPr>
          <w:rFonts w:eastAsia="微軟正黑體" w:hAnsi="微軟正黑體" w:hint="eastAsia"/>
          <w:color w:val="0070C0"/>
          <w:szCs w:val="24"/>
        </w:rPr>
        <w:t>大會提共選手</w:t>
      </w:r>
      <w:r w:rsidRPr="007E43EF">
        <w:rPr>
          <w:rFonts w:eastAsia="微軟正黑體" w:hAnsi="微軟正黑體" w:hint="eastAsia"/>
          <w:color w:val="0070C0"/>
          <w:szCs w:val="24"/>
        </w:rPr>
        <w:t>3</w:t>
      </w:r>
      <w:r w:rsidRPr="007E43EF">
        <w:rPr>
          <w:rFonts w:eastAsia="微軟正黑體" w:hAnsi="微軟正黑體" w:hint="eastAsia"/>
          <w:color w:val="0070C0"/>
          <w:szCs w:val="24"/>
        </w:rPr>
        <w:t>個午餐</w:t>
      </w:r>
      <w:r w:rsidRPr="007E43EF">
        <w:rPr>
          <w:rFonts w:eastAsia="微軟正黑體" w:hAnsi="微軟正黑體" w:hint="eastAsia"/>
          <w:color w:val="0070C0"/>
          <w:szCs w:val="24"/>
        </w:rPr>
        <w:t>, 3</w:t>
      </w:r>
      <w:r w:rsidRPr="007E43EF">
        <w:rPr>
          <w:rFonts w:eastAsia="微軟正黑體" w:hAnsi="微軟正黑體" w:hint="eastAsia"/>
          <w:color w:val="0070C0"/>
          <w:szCs w:val="24"/>
        </w:rPr>
        <w:t>個晚餐</w:t>
      </w:r>
      <w:r w:rsidRPr="007E43EF">
        <w:rPr>
          <w:rFonts w:eastAsia="微軟正黑體" w:hAnsi="微軟正黑體" w:hint="eastAsia"/>
          <w:color w:val="0070C0"/>
          <w:szCs w:val="24"/>
        </w:rPr>
        <w:t xml:space="preserve">, </w:t>
      </w:r>
      <w:r w:rsidRPr="007E43EF">
        <w:rPr>
          <w:rFonts w:eastAsia="微軟正黑體" w:hAnsi="微軟正黑體" w:hint="eastAsia"/>
          <w:color w:val="0070C0"/>
          <w:szCs w:val="24"/>
        </w:rPr>
        <w:t>早餐自理</w:t>
      </w:r>
      <w:r w:rsidRPr="007E43EF">
        <w:rPr>
          <w:rFonts w:eastAsia="微軟正黑體" w:hAnsi="微軟正黑體" w:hint="eastAsia"/>
          <w:color w:val="0070C0"/>
          <w:szCs w:val="24"/>
        </w:rPr>
        <w:t xml:space="preserve">, </w:t>
      </w:r>
      <w:r w:rsidRPr="007E43EF">
        <w:rPr>
          <w:rFonts w:eastAsia="微軟正黑體" w:hAnsi="微軟正黑體" w:hint="eastAsia"/>
          <w:color w:val="0070C0"/>
          <w:szCs w:val="24"/>
        </w:rPr>
        <w:t>其餘人員須自費</w:t>
      </w:r>
    </w:p>
    <w:p w:rsidR="007E43EF" w:rsidRPr="007E43EF" w:rsidRDefault="007E43EF" w:rsidP="007E43EF">
      <w:pPr>
        <w:spacing w:line="300" w:lineRule="exact"/>
        <w:ind w:left="228"/>
        <w:rPr>
          <w:rFonts w:eastAsia="微軟正黑體" w:hAnsi="微軟正黑體" w:hint="eastAsia"/>
          <w:color w:val="0070C0"/>
          <w:szCs w:val="24"/>
        </w:rPr>
      </w:pPr>
      <w:r w:rsidRPr="007E43EF">
        <w:rPr>
          <w:rFonts w:eastAsia="微軟正黑體" w:hAnsi="微軟正黑體" w:hint="eastAsia"/>
          <w:color w:val="0070C0"/>
          <w:szCs w:val="24"/>
        </w:rPr>
        <w:t>8.</w:t>
      </w:r>
      <w:r w:rsidRPr="007E43EF">
        <w:rPr>
          <w:rFonts w:eastAsia="微軟正黑體" w:hAnsi="微軟正黑體" w:hint="eastAsia"/>
          <w:color w:val="0070C0"/>
          <w:szCs w:val="24"/>
        </w:rPr>
        <w:tab/>
        <w:t>1</w:t>
      </w:r>
      <w:r w:rsidRPr="007E43EF">
        <w:rPr>
          <w:rFonts w:eastAsia="微軟正黑體" w:hAnsi="微軟正黑體" w:hint="eastAsia"/>
          <w:color w:val="0070C0"/>
          <w:szCs w:val="24"/>
        </w:rPr>
        <w:t>回合免費練習</w:t>
      </w:r>
      <w:r w:rsidRPr="007E43EF">
        <w:rPr>
          <w:rFonts w:eastAsia="微軟正黑體" w:hAnsi="微軟正黑體" w:hint="eastAsia"/>
          <w:color w:val="0070C0"/>
          <w:szCs w:val="24"/>
        </w:rPr>
        <w:t>, 3</w:t>
      </w:r>
      <w:r w:rsidRPr="007E43EF">
        <w:rPr>
          <w:rFonts w:eastAsia="微軟正黑體" w:hAnsi="微軟正黑體" w:hint="eastAsia"/>
          <w:color w:val="0070C0"/>
          <w:szCs w:val="24"/>
        </w:rPr>
        <w:t>回合正式比賽</w:t>
      </w:r>
    </w:p>
    <w:p w:rsidR="007E43EF" w:rsidRPr="007E43EF" w:rsidRDefault="007E43EF" w:rsidP="007E43EF">
      <w:pPr>
        <w:spacing w:line="300" w:lineRule="exact"/>
        <w:ind w:left="228"/>
        <w:rPr>
          <w:rFonts w:eastAsia="微軟正黑體" w:hAnsi="微軟正黑體" w:hint="eastAsia"/>
          <w:color w:val="0070C0"/>
          <w:szCs w:val="24"/>
        </w:rPr>
      </w:pPr>
      <w:r w:rsidRPr="007E43EF">
        <w:rPr>
          <w:rFonts w:eastAsia="微軟正黑體" w:hAnsi="微軟正黑體" w:hint="eastAsia"/>
          <w:color w:val="0070C0"/>
          <w:szCs w:val="24"/>
        </w:rPr>
        <w:t>9.</w:t>
      </w:r>
      <w:r w:rsidRPr="007E43EF">
        <w:rPr>
          <w:rFonts w:eastAsia="微軟正黑體" w:hAnsi="微軟正黑體" w:hint="eastAsia"/>
          <w:color w:val="0070C0"/>
          <w:szCs w:val="24"/>
        </w:rPr>
        <w:tab/>
      </w:r>
      <w:r w:rsidRPr="007E43EF">
        <w:rPr>
          <w:rFonts w:eastAsia="微軟正黑體" w:hAnsi="微軟正黑體" w:hint="eastAsia"/>
          <w:color w:val="0070C0"/>
          <w:szCs w:val="24"/>
        </w:rPr>
        <w:t>住宿旅館</w:t>
      </w:r>
      <w:r w:rsidRPr="007E43EF">
        <w:rPr>
          <w:rFonts w:eastAsia="微軟正黑體" w:hAnsi="微軟正黑體" w:hint="eastAsia"/>
          <w:color w:val="0070C0"/>
          <w:szCs w:val="24"/>
        </w:rPr>
        <w:t>: Renaissance Resort at World Golf Village</w:t>
      </w:r>
    </w:p>
    <w:p w:rsidR="007E43EF" w:rsidRPr="007E43EF" w:rsidRDefault="007E43EF" w:rsidP="007E43EF">
      <w:pPr>
        <w:spacing w:line="300" w:lineRule="exact"/>
        <w:ind w:left="228"/>
        <w:rPr>
          <w:rFonts w:eastAsia="微軟正黑體" w:hAnsi="微軟正黑體" w:hint="eastAsia"/>
          <w:color w:val="0070C0"/>
          <w:szCs w:val="24"/>
        </w:rPr>
      </w:pPr>
      <w:r>
        <w:rPr>
          <w:rFonts w:eastAsia="微軟正黑體" w:hAnsi="微軟正黑體" w:hint="eastAsia"/>
          <w:color w:val="0070C0"/>
          <w:szCs w:val="24"/>
        </w:rPr>
        <w:t>10.</w:t>
      </w:r>
      <w:r w:rsidRPr="007E43EF">
        <w:rPr>
          <w:rFonts w:eastAsia="微軟正黑體" w:hAnsi="微軟正黑體" w:hint="eastAsia"/>
          <w:color w:val="0070C0"/>
          <w:szCs w:val="24"/>
        </w:rPr>
        <w:t>練習</w:t>
      </w:r>
      <w:r w:rsidRPr="007E43EF">
        <w:rPr>
          <w:rFonts w:eastAsia="微軟正黑體" w:hAnsi="微軟正黑體" w:hint="eastAsia"/>
          <w:color w:val="0070C0"/>
          <w:szCs w:val="24"/>
        </w:rPr>
        <w:t>&amp;</w:t>
      </w:r>
      <w:r w:rsidRPr="007E43EF">
        <w:rPr>
          <w:rFonts w:eastAsia="微軟正黑體" w:hAnsi="微軟正黑體" w:hint="eastAsia"/>
          <w:color w:val="0070C0"/>
          <w:szCs w:val="24"/>
        </w:rPr>
        <w:t>比賽球場</w:t>
      </w:r>
      <w:r w:rsidRPr="007E43EF">
        <w:rPr>
          <w:rFonts w:eastAsia="微軟正黑體" w:hAnsi="微軟正黑體" w:hint="eastAsia"/>
          <w:color w:val="0070C0"/>
          <w:szCs w:val="24"/>
        </w:rPr>
        <w:t>: Slammer &amp; Square Course</w:t>
      </w:r>
    </w:p>
    <w:p w:rsidR="007E43EF" w:rsidRPr="007E43EF" w:rsidRDefault="007E43EF" w:rsidP="007E43EF">
      <w:pPr>
        <w:spacing w:line="300" w:lineRule="exact"/>
        <w:ind w:left="228"/>
        <w:rPr>
          <w:rFonts w:eastAsia="微軟正黑體" w:hAnsi="微軟正黑體" w:hint="eastAsia"/>
          <w:color w:val="0070C0"/>
          <w:szCs w:val="24"/>
        </w:rPr>
      </w:pPr>
      <w:r>
        <w:rPr>
          <w:rFonts w:eastAsia="微軟正黑體" w:hAnsi="微軟正黑體" w:hint="eastAsia"/>
          <w:color w:val="0070C0"/>
          <w:szCs w:val="24"/>
        </w:rPr>
        <w:t>11.</w:t>
      </w:r>
      <w:r w:rsidRPr="007E43EF">
        <w:rPr>
          <w:rFonts w:eastAsia="微軟正黑體" w:hAnsi="微軟正黑體" w:hint="eastAsia"/>
          <w:color w:val="0070C0"/>
          <w:szCs w:val="24"/>
        </w:rPr>
        <w:t>比賽相關資訊請至官網</w:t>
      </w:r>
      <w:r w:rsidRPr="007E43EF">
        <w:rPr>
          <w:rFonts w:eastAsia="微軟正黑體" w:hAnsi="微軟正黑體" w:hint="eastAsia"/>
          <w:color w:val="0070C0"/>
          <w:szCs w:val="24"/>
        </w:rPr>
        <w:t xml:space="preserve">: </w:t>
      </w:r>
      <w:hyperlink r:id="rId11" w:history="1">
        <w:r w:rsidRPr="007E43EF">
          <w:rPr>
            <w:rStyle w:val="a7"/>
            <w:rFonts w:eastAsia="微軟正黑體" w:hAnsi="微軟正黑體" w:hint="eastAsia"/>
            <w:szCs w:val="24"/>
          </w:rPr>
          <w:t>http://www.wjgs.org/Tour/TournamentDetail.aspx?TID=4939</w:t>
        </w:r>
      </w:hyperlink>
    </w:p>
    <w:p w:rsidR="00000000" w:rsidRPr="007E43EF" w:rsidRDefault="007E43EF" w:rsidP="007E43EF">
      <w:pPr>
        <w:spacing w:line="300" w:lineRule="exact"/>
        <w:ind w:left="228"/>
        <w:rPr>
          <w:rFonts w:eastAsia="微軟正黑體" w:hAnsi="微軟正黑體"/>
          <w:color w:val="0070C0"/>
          <w:szCs w:val="24"/>
        </w:rPr>
      </w:pPr>
      <w:r w:rsidRPr="007E43EF">
        <w:rPr>
          <w:rFonts w:eastAsia="微軟正黑體" w:hAnsi="微軟正黑體" w:hint="eastAsia"/>
          <w:color w:val="0070C0"/>
          <w:szCs w:val="24"/>
        </w:rPr>
        <w:t xml:space="preserve">12. </w:t>
      </w:r>
      <w:r>
        <w:rPr>
          <w:rFonts w:eastAsia="微軟正黑體" w:hAnsi="微軟正黑體" w:hint="eastAsia"/>
          <w:color w:val="0070C0"/>
          <w:szCs w:val="24"/>
        </w:rPr>
        <w:t>其他隨行人員請自行辦理相關保險事宜</w:t>
      </w:r>
    </w:p>
    <w:p w:rsidR="007E43EF" w:rsidRPr="00433C92" w:rsidRDefault="007E43EF" w:rsidP="007E43EF">
      <w:pPr>
        <w:spacing w:line="300" w:lineRule="exact"/>
        <w:ind w:left="228"/>
        <w:rPr>
          <w:rFonts w:eastAsia="微軟正黑體"/>
          <w:color w:val="0070C0"/>
          <w:szCs w:val="24"/>
        </w:rPr>
      </w:pPr>
      <w:r>
        <w:rPr>
          <w:rFonts w:eastAsia="微軟正黑體" w:hAnsi="微軟正黑體" w:hint="eastAsia"/>
          <w:color w:val="0070C0"/>
          <w:szCs w:val="24"/>
        </w:rPr>
        <w:t xml:space="preserve"> </w:t>
      </w:r>
    </w:p>
    <w:sectPr w:rsidR="007E43EF" w:rsidRPr="00433C9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6817" w:rsidRDefault="00086817" w:rsidP="00601A22">
      <w:r>
        <w:separator/>
      </w:r>
    </w:p>
  </w:endnote>
  <w:endnote w:type="continuationSeparator" w:id="1">
    <w:p w:rsidR="00086817" w:rsidRDefault="00086817" w:rsidP="00601A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6817" w:rsidRDefault="00086817" w:rsidP="00601A22">
      <w:r>
        <w:separator/>
      </w:r>
    </w:p>
  </w:footnote>
  <w:footnote w:type="continuationSeparator" w:id="1">
    <w:p w:rsidR="00086817" w:rsidRDefault="00086817" w:rsidP="00601A2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0C7267"/>
    <w:multiLevelType w:val="hybridMultilevel"/>
    <w:tmpl w:val="46D84AAE"/>
    <w:lvl w:ilvl="0" w:tplc="771CE254">
      <w:start w:val="1"/>
      <w:numFmt w:val="decimal"/>
      <w:lvlText w:val="%1."/>
      <w:lvlJc w:val="left"/>
      <w:pPr>
        <w:ind w:left="58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88" w:hanging="480"/>
      </w:pPr>
    </w:lvl>
    <w:lvl w:ilvl="2" w:tplc="0409001B" w:tentative="1">
      <w:start w:val="1"/>
      <w:numFmt w:val="lowerRoman"/>
      <w:lvlText w:val="%3."/>
      <w:lvlJc w:val="right"/>
      <w:pPr>
        <w:ind w:left="1668" w:hanging="480"/>
      </w:pPr>
    </w:lvl>
    <w:lvl w:ilvl="3" w:tplc="0409000F" w:tentative="1">
      <w:start w:val="1"/>
      <w:numFmt w:val="decimal"/>
      <w:lvlText w:val="%4."/>
      <w:lvlJc w:val="left"/>
      <w:pPr>
        <w:ind w:left="21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8" w:hanging="480"/>
      </w:pPr>
    </w:lvl>
    <w:lvl w:ilvl="5" w:tplc="0409001B" w:tentative="1">
      <w:start w:val="1"/>
      <w:numFmt w:val="lowerRoman"/>
      <w:lvlText w:val="%6."/>
      <w:lvlJc w:val="right"/>
      <w:pPr>
        <w:ind w:left="3108" w:hanging="480"/>
      </w:pPr>
    </w:lvl>
    <w:lvl w:ilvl="6" w:tplc="0409000F" w:tentative="1">
      <w:start w:val="1"/>
      <w:numFmt w:val="decimal"/>
      <w:lvlText w:val="%7."/>
      <w:lvlJc w:val="left"/>
      <w:pPr>
        <w:ind w:left="35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8" w:hanging="480"/>
      </w:pPr>
    </w:lvl>
    <w:lvl w:ilvl="8" w:tplc="0409001B" w:tentative="1">
      <w:start w:val="1"/>
      <w:numFmt w:val="lowerRoman"/>
      <w:lvlText w:val="%9."/>
      <w:lvlJc w:val="right"/>
      <w:pPr>
        <w:ind w:left="4548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01A22"/>
    <w:rsid w:val="00086817"/>
    <w:rsid w:val="00117483"/>
    <w:rsid w:val="002750C4"/>
    <w:rsid w:val="00433C92"/>
    <w:rsid w:val="00601A22"/>
    <w:rsid w:val="007E43EF"/>
    <w:rsid w:val="009C55DA"/>
    <w:rsid w:val="00EB19B3"/>
    <w:rsid w:val="00FF36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01A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601A22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601A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601A22"/>
    <w:rPr>
      <w:sz w:val="20"/>
      <w:szCs w:val="20"/>
    </w:rPr>
  </w:style>
  <w:style w:type="character" w:styleId="a7">
    <w:name w:val="Hyperlink"/>
    <w:basedOn w:val="a0"/>
    <w:uiPriority w:val="99"/>
    <w:unhideWhenUsed/>
    <w:rsid w:val="00601A22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601A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601A22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FF3608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wjgs.org/Tour/TournamentDetail.aspx?TID=4939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jgs.us3.list-manage.com/track/click?u=b9de37f90774721229446c551&amp;id=d1afc44550&amp;e=f2d81e922b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eid.whitaker@wjgs.org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314</Words>
  <Characters>1795</Characters>
  <Application>Microsoft Office Word</Application>
  <DocSecurity>0</DocSecurity>
  <Lines>14</Lines>
  <Paragraphs>4</Paragraphs>
  <ScaleCrop>false</ScaleCrop>
  <Company/>
  <LinksUpToDate>false</LinksUpToDate>
  <CharactersWithSpaces>2105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2016-08-05T07:41:00Z</dcterms:created>
  <dcterms:modified xsi:type="dcterms:W3CDTF">2016-08-05T08:14:00Z</dcterms:modified>
</cp:coreProperties>
</file>