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AE" w:rsidRDefault="003613D5">
      <w:pPr>
        <w:autoSpaceDE w:val="0"/>
        <w:autoSpaceDN w:val="0"/>
        <w:adjustRightInd w:val="0"/>
        <w:spacing w:line="213" w:lineRule="exact"/>
        <w:ind w:left="3253"/>
        <w:rPr>
          <w:rFonts w:ascii="Times New Roman" w:hAnsi="Times New Roman"/>
          <w:color w:val="000000"/>
          <w:kern w:val="0"/>
          <w:sz w:val="18"/>
          <w:szCs w:val="18"/>
        </w:rPr>
      </w:pPr>
      <w:r>
        <w:rPr>
          <w:noProof/>
        </w:rPr>
        <w:drawing>
          <wp:anchor distT="0" distB="0" distL="114300" distR="114300" simplePos="0" relativeHeight="251658240" behindDoc="1" locked="0" layoutInCell="0" allowOverlap="1">
            <wp:simplePos x="0" y="0"/>
            <wp:positionH relativeFrom="page">
              <wp:posOffset>304800</wp:posOffset>
            </wp:positionH>
            <wp:positionV relativeFrom="page">
              <wp:posOffset>245110</wp:posOffset>
            </wp:positionV>
            <wp:extent cx="973455" cy="97409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page">
              <wp:posOffset>6205855</wp:posOffset>
            </wp:positionH>
            <wp:positionV relativeFrom="page">
              <wp:posOffset>355600</wp:posOffset>
            </wp:positionV>
            <wp:extent cx="1312545" cy="103251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page">
              <wp:posOffset>414655</wp:posOffset>
            </wp:positionH>
            <wp:positionV relativeFrom="page">
              <wp:posOffset>1083310</wp:posOffset>
            </wp:positionV>
            <wp:extent cx="914400" cy="2286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3AE" w:rsidRDefault="008E33AE">
      <w:pPr>
        <w:autoSpaceDE w:val="0"/>
        <w:autoSpaceDN w:val="0"/>
        <w:adjustRightInd w:val="0"/>
        <w:spacing w:line="213" w:lineRule="exact"/>
        <w:ind w:left="3253"/>
        <w:rPr>
          <w:rFonts w:ascii="Times New Roman" w:hAnsi="Times New Roman"/>
          <w:color w:val="000000"/>
          <w:kern w:val="0"/>
          <w:sz w:val="18"/>
          <w:szCs w:val="18"/>
        </w:rPr>
      </w:pPr>
    </w:p>
    <w:p w:rsidR="008E33AE" w:rsidRDefault="008E33AE">
      <w:pPr>
        <w:autoSpaceDE w:val="0"/>
        <w:autoSpaceDN w:val="0"/>
        <w:adjustRightInd w:val="0"/>
        <w:spacing w:line="213" w:lineRule="exact"/>
        <w:ind w:left="3253"/>
        <w:rPr>
          <w:rFonts w:ascii="Times New Roman" w:hAnsi="Times New Roman"/>
          <w:color w:val="000000"/>
          <w:kern w:val="0"/>
          <w:sz w:val="18"/>
          <w:szCs w:val="18"/>
        </w:rPr>
      </w:pPr>
    </w:p>
    <w:p w:rsidR="008E33AE" w:rsidRDefault="008E33AE">
      <w:pPr>
        <w:autoSpaceDE w:val="0"/>
        <w:autoSpaceDN w:val="0"/>
        <w:adjustRightInd w:val="0"/>
        <w:spacing w:line="213" w:lineRule="exact"/>
        <w:ind w:left="3253"/>
        <w:rPr>
          <w:rFonts w:ascii="Times New Roman" w:hAnsi="Times New Roman"/>
          <w:color w:val="000000"/>
          <w:kern w:val="0"/>
          <w:sz w:val="18"/>
          <w:szCs w:val="18"/>
        </w:rPr>
      </w:pPr>
    </w:p>
    <w:p w:rsidR="008E33AE" w:rsidRDefault="008E33AE">
      <w:pPr>
        <w:autoSpaceDE w:val="0"/>
        <w:autoSpaceDN w:val="0"/>
        <w:adjustRightInd w:val="0"/>
        <w:spacing w:line="320" w:lineRule="exact"/>
        <w:ind w:left="3253"/>
        <w:rPr>
          <w:rFonts w:ascii="Times New Roman" w:hAnsi="Times New Roman"/>
          <w:color w:val="000000"/>
          <w:kern w:val="0"/>
          <w:sz w:val="18"/>
          <w:szCs w:val="18"/>
        </w:rPr>
      </w:pPr>
      <w:r>
        <w:rPr>
          <w:rFonts w:ascii="Times New Roman" w:hAnsi="Times New Roman"/>
          <w:b/>
          <w:bCs/>
          <w:color w:val="000000"/>
          <w:kern w:val="0"/>
          <w:sz w:val="18"/>
          <w:szCs w:val="18"/>
        </w:rPr>
        <w:t xml:space="preserve">2016 WORLD AMATEUR TEAM CHAMPIONSHIPS </w:t>
      </w:r>
    </w:p>
    <w:p w:rsidR="008E33AE" w:rsidRDefault="008E33AE">
      <w:pPr>
        <w:autoSpaceDE w:val="0"/>
        <w:autoSpaceDN w:val="0"/>
        <w:adjustRightInd w:val="0"/>
        <w:spacing w:line="266" w:lineRule="exact"/>
        <w:ind w:left="3693"/>
        <w:rPr>
          <w:rFonts w:ascii="Times New Roman" w:hAnsi="Times New Roman"/>
          <w:color w:val="000000"/>
          <w:kern w:val="0"/>
          <w:sz w:val="18"/>
          <w:szCs w:val="18"/>
        </w:rPr>
      </w:pPr>
      <w:r>
        <w:rPr>
          <w:rFonts w:ascii="Times New Roman" w:hAnsi="Times New Roman"/>
          <w:b/>
          <w:bCs/>
          <w:color w:val="000000"/>
          <w:kern w:val="0"/>
          <w:sz w:val="18"/>
          <w:szCs w:val="18"/>
        </w:rPr>
        <w:t xml:space="preserve">MAYAKOBA EL CAMALEON GOLF CLUB </w:t>
      </w:r>
    </w:p>
    <w:p w:rsidR="008E33AE" w:rsidRDefault="008E33AE">
      <w:pPr>
        <w:autoSpaceDE w:val="0"/>
        <w:autoSpaceDN w:val="0"/>
        <w:adjustRightInd w:val="0"/>
        <w:spacing w:line="266" w:lineRule="exact"/>
        <w:ind w:left="3653"/>
        <w:rPr>
          <w:rFonts w:ascii="Times New Roman" w:hAnsi="Times New Roman"/>
          <w:color w:val="000000"/>
          <w:kern w:val="0"/>
          <w:sz w:val="18"/>
          <w:szCs w:val="18"/>
        </w:rPr>
      </w:pPr>
      <w:r>
        <w:rPr>
          <w:rFonts w:ascii="Times New Roman" w:hAnsi="Times New Roman"/>
          <w:b/>
          <w:bCs/>
          <w:color w:val="000000"/>
          <w:kern w:val="0"/>
          <w:sz w:val="18"/>
          <w:szCs w:val="18"/>
        </w:rPr>
        <w:t xml:space="preserve">IBEROSTAR PLAYA PARAISO GOLF CLUB </w:t>
      </w:r>
    </w:p>
    <w:p w:rsidR="008E33AE" w:rsidRDefault="008E33AE">
      <w:pPr>
        <w:autoSpaceDE w:val="0"/>
        <w:autoSpaceDN w:val="0"/>
        <w:adjustRightInd w:val="0"/>
        <w:spacing w:line="266" w:lineRule="exact"/>
        <w:ind w:left="4346"/>
        <w:rPr>
          <w:rFonts w:ascii="Times New Roman" w:hAnsi="Times New Roman"/>
          <w:color w:val="000000"/>
          <w:kern w:val="0"/>
          <w:sz w:val="18"/>
          <w:szCs w:val="18"/>
        </w:rPr>
      </w:pPr>
      <w:r>
        <w:rPr>
          <w:rFonts w:ascii="Times New Roman" w:hAnsi="Times New Roman"/>
          <w:b/>
          <w:bCs/>
          <w:color w:val="000000"/>
          <w:kern w:val="0"/>
          <w:sz w:val="18"/>
          <w:szCs w:val="18"/>
        </w:rPr>
        <w:t xml:space="preserve">RIVIERA MAYA, MEXICO </w:t>
      </w:r>
    </w:p>
    <w:p w:rsidR="008E33AE" w:rsidRDefault="008E33AE">
      <w:pPr>
        <w:autoSpaceDE w:val="0"/>
        <w:autoSpaceDN w:val="0"/>
        <w:adjustRightInd w:val="0"/>
        <w:spacing w:line="213" w:lineRule="exact"/>
        <w:ind w:left="3413"/>
        <w:rPr>
          <w:rFonts w:ascii="Times New Roman" w:hAnsi="Times New Roman"/>
          <w:color w:val="000000"/>
          <w:kern w:val="0"/>
          <w:sz w:val="18"/>
          <w:szCs w:val="18"/>
        </w:rPr>
      </w:pPr>
    </w:p>
    <w:p w:rsidR="008E33AE" w:rsidRDefault="00375E78" w:rsidP="00375E78">
      <w:pPr>
        <w:autoSpaceDE w:val="0"/>
        <w:autoSpaceDN w:val="0"/>
        <w:adjustRightInd w:val="0"/>
        <w:spacing w:line="213" w:lineRule="exact"/>
        <w:jc w:val="center"/>
        <w:rPr>
          <w:rFonts w:ascii="Times New Roman" w:hAnsi="Times New Roman"/>
          <w:color w:val="000000"/>
          <w:kern w:val="0"/>
          <w:sz w:val="18"/>
          <w:szCs w:val="18"/>
        </w:rPr>
      </w:pPr>
      <w:r>
        <w:rPr>
          <w:rFonts w:ascii="Calibri" w:hAnsi="Calibri" w:cs="Arial"/>
          <w:bCs/>
        </w:rPr>
        <w:t>2016</w:t>
      </w:r>
      <w:r w:rsidRPr="009002A6">
        <w:rPr>
          <w:rFonts w:ascii="Calibri" w:hAnsi="Calibri" w:cs="Arial" w:hint="eastAsia"/>
          <w:bCs/>
        </w:rPr>
        <w:t>年世界業餘隊際錦標賽</w:t>
      </w:r>
    </w:p>
    <w:p w:rsidR="008E33AE" w:rsidRDefault="008E33AE">
      <w:pPr>
        <w:autoSpaceDE w:val="0"/>
        <w:autoSpaceDN w:val="0"/>
        <w:adjustRightInd w:val="0"/>
        <w:spacing w:line="386" w:lineRule="exact"/>
        <w:ind w:left="3413"/>
        <w:rPr>
          <w:rFonts w:ascii="Times New Roman" w:hAnsi="Times New Roman"/>
          <w:color w:val="000000"/>
          <w:kern w:val="0"/>
          <w:sz w:val="18"/>
          <w:szCs w:val="18"/>
        </w:rPr>
      </w:pPr>
      <w:r>
        <w:rPr>
          <w:rFonts w:ascii="Times New Roman" w:hAnsi="Times New Roman"/>
          <w:b/>
          <w:bCs/>
          <w:color w:val="000000"/>
          <w:kern w:val="0"/>
          <w:sz w:val="18"/>
          <w:szCs w:val="18"/>
        </w:rPr>
        <w:t xml:space="preserve">CONDITIONS FOR CHAMPIONSHIPS (PART A) </w:t>
      </w:r>
      <w:r w:rsidR="00375E78">
        <w:rPr>
          <w:rFonts w:ascii="Times New Roman" w:hAnsi="Times New Roman" w:hint="eastAsia"/>
          <w:bCs/>
          <w:color w:val="000000"/>
          <w:kern w:val="0"/>
          <w:szCs w:val="24"/>
        </w:rPr>
        <w:t>比賽條件</w:t>
      </w:r>
      <w:r w:rsidR="0092212C">
        <w:rPr>
          <w:rFonts w:ascii="Times New Roman" w:hAnsi="Times New Roman"/>
          <w:bCs/>
          <w:color w:val="000000"/>
          <w:kern w:val="0"/>
          <w:szCs w:val="24"/>
        </w:rPr>
        <w:t>(A</w:t>
      </w:r>
      <w:r w:rsidR="0092212C">
        <w:rPr>
          <w:rFonts w:ascii="Times New Roman" w:hAnsi="Times New Roman" w:hint="eastAsia"/>
          <w:bCs/>
          <w:color w:val="000000"/>
          <w:kern w:val="0"/>
          <w:szCs w:val="24"/>
        </w:rPr>
        <w:t>部分</w:t>
      </w:r>
      <w:r w:rsidR="0092212C">
        <w:rPr>
          <w:rFonts w:ascii="Times New Roman" w:hAnsi="Times New Roman"/>
          <w:bCs/>
          <w:color w:val="000000"/>
          <w:kern w:val="0"/>
          <w:szCs w:val="24"/>
        </w:rPr>
        <w:t>)</w:t>
      </w:r>
    </w:p>
    <w:p w:rsidR="008E33AE" w:rsidRDefault="008E33AE">
      <w:pPr>
        <w:autoSpaceDE w:val="0"/>
        <w:autoSpaceDN w:val="0"/>
        <w:adjustRightInd w:val="0"/>
        <w:spacing w:line="213" w:lineRule="exact"/>
        <w:ind w:left="773"/>
        <w:rPr>
          <w:rFonts w:ascii="Times New Roman" w:hAnsi="Times New Roman"/>
          <w:color w:val="000000"/>
          <w:kern w:val="0"/>
          <w:sz w:val="18"/>
          <w:szCs w:val="18"/>
        </w:rPr>
      </w:pPr>
    </w:p>
    <w:p w:rsidR="008E33AE" w:rsidRDefault="008E33AE">
      <w:pPr>
        <w:autoSpaceDE w:val="0"/>
        <w:autoSpaceDN w:val="0"/>
        <w:adjustRightInd w:val="0"/>
        <w:spacing w:line="213" w:lineRule="exact"/>
        <w:ind w:left="773"/>
        <w:rPr>
          <w:rFonts w:ascii="Times New Roman" w:hAnsi="Times New Roman"/>
          <w:color w:val="000000"/>
          <w:kern w:val="0"/>
          <w:sz w:val="18"/>
          <w:szCs w:val="18"/>
        </w:rPr>
      </w:pPr>
    </w:p>
    <w:p w:rsidR="008E33AE" w:rsidRDefault="008E33AE">
      <w:pPr>
        <w:autoSpaceDE w:val="0"/>
        <w:autoSpaceDN w:val="0"/>
        <w:adjustRightInd w:val="0"/>
        <w:spacing w:line="213" w:lineRule="exact"/>
        <w:ind w:left="773"/>
        <w:rPr>
          <w:rFonts w:ascii="Times New Roman" w:hAnsi="Times New Roman"/>
          <w:color w:val="000000"/>
          <w:kern w:val="0"/>
          <w:sz w:val="18"/>
          <w:szCs w:val="18"/>
        </w:rPr>
      </w:pPr>
    </w:p>
    <w:p w:rsidR="008E33AE" w:rsidRPr="003457D4" w:rsidRDefault="008E33AE" w:rsidP="00A879F2">
      <w:pPr>
        <w:autoSpaceDE w:val="0"/>
        <w:autoSpaceDN w:val="0"/>
        <w:adjustRightInd w:val="0"/>
        <w:spacing w:line="266" w:lineRule="exact"/>
        <w:ind w:left="771"/>
        <w:rPr>
          <w:rFonts w:ascii="Calibri" w:hAnsi="Calibri" w:cs="Calibri"/>
          <w:color w:val="000000"/>
          <w:kern w:val="0"/>
          <w:sz w:val="20"/>
          <w:szCs w:val="20"/>
        </w:rPr>
      </w:pPr>
      <w:r w:rsidRPr="003457D4">
        <w:rPr>
          <w:rFonts w:ascii="Calibri" w:hAnsi="Calibri" w:cs="Calibri"/>
          <w:color w:val="000000"/>
          <w:kern w:val="0"/>
          <w:sz w:val="20"/>
          <w:szCs w:val="20"/>
        </w:rPr>
        <w:t>Unless the penalty is otherwise noted, the IGF Championship Committee reserves the right to determine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the penalty for a breach of a Condition. </w:t>
      </w:r>
      <w:r w:rsidR="00375E78" w:rsidRPr="003457D4">
        <w:rPr>
          <w:rFonts w:ascii="Calibri" w:hAnsi="Calibri" w:cs="Arial" w:hint="eastAsia"/>
          <w:bCs/>
          <w:sz w:val="20"/>
          <w:szCs w:val="20"/>
        </w:rPr>
        <w:t>除非已註明處罰方式，否則國際高爾夫總會比賽委員會有權決定違反比賽條件的處罰方式。</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Nationality</w:t>
      </w:r>
      <w:r w:rsidR="0092212C" w:rsidRPr="003457D4">
        <w:rPr>
          <w:rFonts w:ascii="Times New Roman" w:hAnsi="Times New Roman"/>
          <w:b/>
          <w:bCs/>
          <w:color w:val="000000"/>
          <w:kern w:val="0"/>
          <w:sz w:val="20"/>
          <w:szCs w:val="20"/>
        </w:rPr>
        <w:t xml:space="preserve"> </w:t>
      </w:r>
      <w:r w:rsidR="0092212C" w:rsidRPr="003457D4">
        <w:rPr>
          <w:rFonts w:ascii="Times New Roman" w:hAnsi="Times New Roman" w:hint="eastAsia"/>
          <w:b/>
          <w:bCs/>
          <w:color w:val="000000"/>
          <w:kern w:val="0"/>
          <w:sz w:val="20"/>
          <w:szCs w:val="20"/>
        </w:rPr>
        <w:t>國籍</w:t>
      </w:r>
    </w:p>
    <w:p w:rsidR="008E33AE" w:rsidRPr="003457D4" w:rsidRDefault="008E33AE">
      <w:pPr>
        <w:autoSpaceDE w:val="0"/>
        <w:autoSpaceDN w:val="0"/>
        <w:adjustRightInd w:val="0"/>
        <w:spacing w:line="266"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All competitors must be a National of the country which the competitor is representing as defined</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in the IGF’s Nationality Policy.  </w:t>
      </w:r>
      <w:r w:rsidR="0092212C" w:rsidRPr="003457D4">
        <w:rPr>
          <w:rFonts w:ascii="Calibri" w:hAnsi="Calibri" w:cs="Arial" w:hint="eastAsia"/>
          <w:bCs/>
          <w:sz w:val="20"/>
          <w:szCs w:val="20"/>
        </w:rPr>
        <w:t>所有選手必須是自己所代表的參賽國的國民，如國際高總國籍政策所界定。</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703B07">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2.   </w:t>
      </w:r>
      <w:r w:rsidR="008E33AE" w:rsidRPr="003457D4">
        <w:rPr>
          <w:rFonts w:ascii="Times New Roman" w:hAnsi="Times New Roman"/>
          <w:b/>
          <w:bCs/>
          <w:color w:val="000000"/>
          <w:kern w:val="0"/>
          <w:sz w:val="20"/>
          <w:szCs w:val="20"/>
        </w:rPr>
        <w:t>Amateur Status</w:t>
      </w:r>
      <w:r w:rsidR="0092212C" w:rsidRPr="003457D4">
        <w:rPr>
          <w:rFonts w:ascii="Times New Roman" w:hAnsi="Times New Roman"/>
          <w:b/>
          <w:bCs/>
          <w:color w:val="000000"/>
          <w:kern w:val="0"/>
          <w:sz w:val="20"/>
          <w:szCs w:val="20"/>
        </w:rPr>
        <w:t xml:space="preserve"> </w:t>
      </w:r>
      <w:r w:rsidR="0092212C" w:rsidRPr="003457D4">
        <w:rPr>
          <w:rFonts w:ascii="Calibri" w:hAnsi="Calibri" w:hint="eastAsia"/>
          <w:b/>
          <w:bCs/>
          <w:color w:val="000000"/>
          <w:sz w:val="20"/>
          <w:szCs w:val="20"/>
        </w:rPr>
        <w:t>業餘資格</w:t>
      </w:r>
    </w:p>
    <w:p w:rsidR="008E33AE" w:rsidRPr="003457D4" w:rsidRDefault="008E33AE" w:rsidP="003457D4">
      <w:pPr>
        <w:autoSpaceDE w:val="0"/>
        <w:autoSpaceDN w:val="0"/>
        <w:adjustRightInd w:val="0"/>
        <w:spacing w:line="280"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All players nominated to teams by their national federations must be amateur golfers in</w:t>
      </w:r>
      <w:r w:rsidR="003457D4" w:rsidRP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accordance with the Rules of Amateur Status of The R&amp;A and USGA. </w:t>
      </w:r>
      <w:r w:rsidR="00B65ADD">
        <w:rPr>
          <w:rFonts w:ascii="Calibri" w:hAnsi="Calibri" w:cs="Arial" w:hint="eastAsia"/>
          <w:bCs/>
          <w:sz w:val="20"/>
          <w:szCs w:val="20"/>
        </w:rPr>
        <w:t>由各國</w:t>
      </w:r>
      <w:r w:rsidR="003457D4" w:rsidRPr="003457D4">
        <w:rPr>
          <w:rFonts w:ascii="Calibri" w:hAnsi="Calibri" w:cs="Arial" w:hint="eastAsia"/>
          <w:bCs/>
          <w:sz w:val="20"/>
          <w:szCs w:val="20"/>
        </w:rPr>
        <w:t>高協提名的</w:t>
      </w:r>
      <w:r w:rsidR="00B65ADD">
        <w:rPr>
          <w:rFonts w:ascii="Calibri" w:hAnsi="Calibri" w:cs="Arial" w:hint="eastAsia"/>
          <w:bCs/>
          <w:sz w:val="20"/>
          <w:szCs w:val="20"/>
        </w:rPr>
        <w:t>所有</w:t>
      </w:r>
      <w:r w:rsidR="003457D4" w:rsidRPr="003457D4">
        <w:rPr>
          <w:rFonts w:ascii="Calibri" w:hAnsi="Calibri" w:cs="Arial" w:hint="eastAsia"/>
          <w:bCs/>
          <w:sz w:val="20"/>
          <w:szCs w:val="20"/>
        </w:rPr>
        <w:t>選手必須符合</w:t>
      </w:r>
      <w:r w:rsidR="003457D4" w:rsidRPr="003457D4">
        <w:rPr>
          <w:rFonts w:ascii="Calibri" w:hAnsi="Calibri" w:cs="Arial"/>
          <w:bCs/>
          <w:sz w:val="20"/>
          <w:szCs w:val="20"/>
        </w:rPr>
        <w:t>R&amp;A</w:t>
      </w:r>
      <w:r w:rsidR="003457D4" w:rsidRPr="003457D4">
        <w:rPr>
          <w:rFonts w:ascii="Calibri" w:hAnsi="Calibri" w:cs="Arial" w:hint="eastAsia"/>
          <w:bCs/>
          <w:sz w:val="20"/>
          <w:szCs w:val="20"/>
        </w:rPr>
        <w:t>和</w:t>
      </w:r>
      <w:r w:rsidR="003457D4" w:rsidRPr="003457D4">
        <w:rPr>
          <w:rFonts w:ascii="Calibri" w:hAnsi="Calibri" w:cs="Arial"/>
          <w:bCs/>
          <w:sz w:val="20"/>
          <w:szCs w:val="20"/>
        </w:rPr>
        <w:t>USGA</w:t>
      </w:r>
      <w:r w:rsidR="003457D4" w:rsidRPr="003457D4">
        <w:rPr>
          <w:rFonts w:ascii="Calibri" w:hAnsi="Calibri" w:cs="Arial" w:hint="eastAsia"/>
          <w:bCs/>
          <w:sz w:val="20"/>
          <w:szCs w:val="20"/>
        </w:rPr>
        <w:t>的業餘資格規定。</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3.</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72 Team Limit </w:t>
      </w:r>
      <w:r w:rsidR="00255746">
        <w:rPr>
          <w:rFonts w:ascii="Times New Roman" w:hAnsi="Times New Roman"/>
          <w:b/>
          <w:bCs/>
          <w:color w:val="000000"/>
          <w:kern w:val="0"/>
          <w:sz w:val="20"/>
          <w:szCs w:val="20"/>
        </w:rPr>
        <w:t xml:space="preserve"> </w:t>
      </w:r>
      <w:r w:rsidR="003457D4" w:rsidRPr="003457D4">
        <w:rPr>
          <w:rFonts w:ascii="Calibri" w:hAnsi="Calibri"/>
          <w:b/>
          <w:bCs/>
          <w:color w:val="000000"/>
          <w:sz w:val="20"/>
          <w:szCs w:val="20"/>
        </w:rPr>
        <w:t>72</w:t>
      </w:r>
      <w:r w:rsidR="003457D4" w:rsidRPr="003457D4">
        <w:rPr>
          <w:rFonts w:ascii="Calibri" w:hAnsi="Calibri" w:hint="eastAsia"/>
          <w:b/>
          <w:bCs/>
          <w:color w:val="000000"/>
          <w:sz w:val="20"/>
          <w:szCs w:val="20"/>
        </w:rPr>
        <w:t>隊參賽限制</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In the event of more than 72 teams entering either Championship, entry applications will be</w:t>
      </w:r>
      <w:r w:rsidR="003457D4" w:rsidRP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accepted according to the following policy guidelines: </w:t>
      </w:r>
      <w:r w:rsidR="003457D4" w:rsidRPr="003457D4">
        <w:rPr>
          <w:rFonts w:ascii="Times New Roman" w:hAnsi="Times New Roman" w:hint="eastAsia"/>
          <w:color w:val="000000"/>
          <w:kern w:val="0"/>
          <w:sz w:val="20"/>
          <w:szCs w:val="20"/>
        </w:rPr>
        <w:t>若報名超過</w:t>
      </w:r>
      <w:r w:rsidR="003457D4" w:rsidRPr="003457D4">
        <w:rPr>
          <w:rFonts w:ascii="Times New Roman" w:hAnsi="Times New Roman"/>
          <w:color w:val="000000"/>
          <w:kern w:val="0"/>
          <w:sz w:val="20"/>
          <w:szCs w:val="20"/>
        </w:rPr>
        <w:t>72</w:t>
      </w:r>
      <w:r w:rsidR="003457D4" w:rsidRPr="003457D4">
        <w:rPr>
          <w:rFonts w:ascii="Times New Roman" w:hAnsi="Times New Roman" w:hint="eastAsia"/>
          <w:color w:val="000000"/>
          <w:kern w:val="0"/>
          <w:sz w:val="20"/>
          <w:szCs w:val="20"/>
        </w:rPr>
        <w:t>隊，將依據下列</w:t>
      </w:r>
      <w:r w:rsidR="003457D4" w:rsidRPr="003457D4">
        <w:rPr>
          <w:rFonts w:ascii="Calibri" w:hAnsi="Calibri" w:hint="eastAsia"/>
          <w:color w:val="000000"/>
          <w:sz w:val="20"/>
          <w:szCs w:val="20"/>
        </w:rPr>
        <w:t>原則</w:t>
      </w:r>
      <w:r w:rsidR="00205E54">
        <w:rPr>
          <w:rFonts w:ascii="Times New Roman" w:hAnsi="Times New Roman" w:hint="eastAsia"/>
          <w:color w:val="000000"/>
          <w:kern w:val="0"/>
          <w:sz w:val="20"/>
          <w:szCs w:val="20"/>
        </w:rPr>
        <w:t>接受報名申請</w:t>
      </w:r>
      <w:r w:rsidR="003457D4" w:rsidRPr="003457D4">
        <w:rPr>
          <w:rFonts w:ascii="Calibri" w:hAnsi="Calibri" w:hint="eastAsia"/>
          <w:color w:val="000000"/>
          <w:sz w:val="20"/>
          <w:szCs w:val="20"/>
        </w:rPr>
        <w:t>：</w:t>
      </w:r>
    </w:p>
    <w:p w:rsidR="008E33AE" w:rsidRPr="003457D4" w:rsidRDefault="008E33AE">
      <w:pPr>
        <w:autoSpaceDE w:val="0"/>
        <w:autoSpaceDN w:val="0"/>
        <w:adjustRightInd w:val="0"/>
        <w:spacing w:line="213" w:lineRule="exact"/>
        <w:ind w:left="1493"/>
        <w:rPr>
          <w:rFonts w:ascii="Calibri" w:hAnsi="Calibri" w:cs="Calibri"/>
          <w:color w:val="000000"/>
          <w:kern w:val="0"/>
          <w:sz w:val="20"/>
          <w:szCs w:val="20"/>
        </w:rPr>
      </w:pPr>
    </w:p>
    <w:p w:rsidR="008E33AE" w:rsidRPr="003457D4" w:rsidRDefault="008E33AE">
      <w:pPr>
        <w:tabs>
          <w:tab w:val="left" w:pos="1853"/>
        </w:tabs>
        <w:autoSpaceDE w:val="0"/>
        <w:autoSpaceDN w:val="0"/>
        <w:adjustRightInd w:val="0"/>
        <w:spacing w:line="333" w:lineRule="exact"/>
        <w:ind w:left="1493"/>
        <w:rPr>
          <w:rFonts w:ascii="Calibri" w:hAnsi="Calibri" w:cs="Calibri"/>
          <w:color w:val="000000"/>
          <w:kern w:val="0"/>
          <w:sz w:val="20"/>
          <w:szCs w:val="20"/>
        </w:rPr>
      </w:pPr>
      <w:r w:rsidRPr="003457D4">
        <w:rPr>
          <w:rFonts w:ascii="Calibri" w:hAnsi="Calibri" w:cs="Calibri"/>
          <w:color w:val="000000"/>
          <w:kern w:val="0"/>
          <w:sz w:val="20"/>
          <w:szCs w:val="20"/>
        </w:rPr>
        <w:t>I.</w:t>
      </w:r>
      <w:r w:rsidRPr="003457D4">
        <w:rPr>
          <w:rFonts w:ascii="Calibri" w:hAnsi="Calibri" w:cs="Calibri"/>
          <w:color w:val="000000"/>
          <w:kern w:val="0"/>
          <w:sz w:val="20"/>
          <w:szCs w:val="20"/>
        </w:rPr>
        <w:tab/>
        <w:t xml:space="preserve">The host country entry will be accepted into the field. </w:t>
      </w:r>
      <w:r w:rsidR="003457D4" w:rsidRPr="003457D4">
        <w:rPr>
          <w:rFonts w:ascii="Calibri" w:hAnsi="Calibri" w:cs="Arial" w:hint="eastAsia"/>
          <w:bCs/>
          <w:sz w:val="20"/>
          <w:szCs w:val="20"/>
        </w:rPr>
        <w:t>主辦國可獲參賽權</w:t>
      </w:r>
    </w:p>
    <w:p w:rsidR="008E33AE" w:rsidRPr="003457D4" w:rsidRDefault="008E33AE">
      <w:pPr>
        <w:autoSpaceDE w:val="0"/>
        <w:autoSpaceDN w:val="0"/>
        <w:adjustRightInd w:val="0"/>
        <w:spacing w:line="213" w:lineRule="exact"/>
        <w:ind w:left="1493"/>
        <w:rPr>
          <w:rFonts w:ascii="Calibri" w:hAnsi="Calibri" w:cs="Calibri"/>
          <w:color w:val="000000"/>
          <w:kern w:val="0"/>
          <w:sz w:val="20"/>
          <w:szCs w:val="20"/>
        </w:rPr>
      </w:pPr>
    </w:p>
    <w:p w:rsidR="003457D4" w:rsidRPr="003457D4" w:rsidRDefault="008E33AE" w:rsidP="007A79AA">
      <w:pPr>
        <w:tabs>
          <w:tab w:val="left" w:pos="1853"/>
        </w:tabs>
        <w:autoSpaceDE w:val="0"/>
        <w:autoSpaceDN w:val="0"/>
        <w:adjustRightInd w:val="0"/>
        <w:spacing w:line="266" w:lineRule="exact"/>
        <w:ind w:left="1491"/>
        <w:rPr>
          <w:rFonts w:ascii="Calibri" w:hAnsi="Calibri" w:cs="Calibri"/>
          <w:color w:val="000000"/>
          <w:kern w:val="0"/>
          <w:sz w:val="20"/>
          <w:szCs w:val="20"/>
        </w:rPr>
      </w:pPr>
      <w:r w:rsidRPr="003457D4">
        <w:rPr>
          <w:rFonts w:ascii="Calibri" w:hAnsi="Calibri" w:cs="Calibri"/>
          <w:color w:val="000000"/>
          <w:kern w:val="0"/>
          <w:sz w:val="20"/>
          <w:szCs w:val="20"/>
        </w:rPr>
        <w:t>II.</w:t>
      </w:r>
      <w:r w:rsidRPr="003457D4">
        <w:rPr>
          <w:rFonts w:ascii="Calibri" w:hAnsi="Calibri" w:cs="Calibri"/>
          <w:color w:val="000000"/>
          <w:kern w:val="0"/>
          <w:sz w:val="20"/>
          <w:szCs w:val="20"/>
        </w:rPr>
        <w:tab/>
        <w:t>The entry of any team that finished in the top 20 (including ties for 20th) in the 2014 World Amateur Team Championships (WATC) will be accepted as long as the entry is received by</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the deadline.  Places in the field will be held for these teams until the closing of entries. </w:t>
      </w:r>
      <w:r w:rsidR="003457D4" w:rsidRPr="003457D4">
        <w:rPr>
          <w:rFonts w:ascii="Calibri" w:hAnsi="Calibri" w:cs="Arial"/>
          <w:bCs/>
          <w:sz w:val="20"/>
          <w:szCs w:val="20"/>
        </w:rPr>
        <w:t>2014</w:t>
      </w:r>
      <w:r w:rsidR="003457D4" w:rsidRPr="003457D4">
        <w:rPr>
          <w:rFonts w:ascii="Calibri" w:hAnsi="Calibri" w:cs="Arial" w:hint="eastAsia"/>
          <w:bCs/>
          <w:sz w:val="20"/>
          <w:szCs w:val="20"/>
        </w:rPr>
        <w:t>年</w:t>
      </w:r>
      <w:r w:rsidR="003457D4" w:rsidRPr="003457D4">
        <w:rPr>
          <w:rFonts w:ascii="Calibri" w:hAnsi="Calibri" w:hint="eastAsia"/>
          <w:color w:val="000000"/>
          <w:sz w:val="20"/>
          <w:szCs w:val="20"/>
        </w:rPr>
        <w:t>世界盃獲前</w:t>
      </w:r>
      <w:r w:rsidR="003457D4" w:rsidRPr="003457D4">
        <w:rPr>
          <w:rFonts w:ascii="Calibri" w:hAnsi="Calibri"/>
          <w:color w:val="000000"/>
          <w:sz w:val="20"/>
          <w:szCs w:val="20"/>
        </w:rPr>
        <w:t>20</w:t>
      </w:r>
      <w:r w:rsidR="003457D4" w:rsidRPr="003457D4">
        <w:rPr>
          <w:rFonts w:ascii="Calibri" w:hAnsi="Calibri" w:hint="eastAsia"/>
          <w:color w:val="000000"/>
          <w:sz w:val="20"/>
          <w:szCs w:val="20"/>
        </w:rPr>
        <w:t>名的隊伍</w:t>
      </w:r>
      <w:r w:rsidR="003457D4" w:rsidRPr="003457D4">
        <w:rPr>
          <w:rFonts w:ascii="Calibri" w:hAnsi="Calibri"/>
          <w:color w:val="000000"/>
          <w:sz w:val="20"/>
          <w:szCs w:val="20"/>
        </w:rPr>
        <w:t>(</w:t>
      </w:r>
      <w:r w:rsidR="003457D4" w:rsidRPr="003457D4">
        <w:rPr>
          <w:rFonts w:ascii="Calibri" w:hAnsi="Calibri" w:hint="eastAsia"/>
          <w:color w:val="000000"/>
          <w:sz w:val="20"/>
          <w:szCs w:val="20"/>
        </w:rPr>
        <w:t>含並列</w:t>
      </w:r>
      <w:r w:rsidR="003457D4" w:rsidRPr="003457D4">
        <w:rPr>
          <w:rFonts w:ascii="Calibri" w:hAnsi="Calibri"/>
          <w:color w:val="000000"/>
          <w:sz w:val="20"/>
          <w:szCs w:val="20"/>
        </w:rPr>
        <w:t xml:space="preserve">) </w:t>
      </w:r>
      <w:r w:rsidR="003457D4" w:rsidRPr="003457D4">
        <w:rPr>
          <w:rFonts w:ascii="Calibri" w:hAnsi="Calibri" w:hint="eastAsia"/>
          <w:color w:val="000000"/>
          <w:sz w:val="20"/>
          <w:szCs w:val="20"/>
        </w:rPr>
        <w:t>只要在截止日前報名即可參賽。這些隊伍的參賽名額將保留到報名結束。</w:t>
      </w:r>
    </w:p>
    <w:p w:rsidR="008E33AE" w:rsidRPr="003457D4" w:rsidRDefault="008E33AE">
      <w:pPr>
        <w:autoSpaceDE w:val="0"/>
        <w:autoSpaceDN w:val="0"/>
        <w:adjustRightInd w:val="0"/>
        <w:spacing w:line="213" w:lineRule="exact"/>
        <w:ind w:left="1493"/>
        <w:rPr>
          <w:rFonts w:ascii="Calibri" w:hAnsi="Calibri" w:cs="Calibri"/>
          <w:color w:val="000000"/>
          <w:kern w:val="0"/>
          <w:sz w:val="20"/>
          <w:szCs w:val="20"/>
        </w:rPr>
      </w:pPr>
    </w:p>
    <w:p w:rsidR="008E33AE" w:rsidRPr="003457D4" w:rsidRDefault="008E33AE" w:rsidP="007A79AA">
      <w:pPr>
        <w:tabs>
          <w:tab w:val="left" w:pos="1853"/>
        </w:tabs>
        <w:autoSpaceDE w:val="0"/>
        <w:autoSpaceDN w:val="0"/>
        <w:adjustRightInd w:val="0"/>
        <w:spacing w:line="266" w:lineRule="exact"/>
        <w:ind w:left="1491"/>
        <w:rPr>
          <w:rFonts w:ascii="Calibri" w:hAnsi="Calibri" w:cs="Calibri"/>
          <w:color w:val="000000"/>
          <w:kern w:val="0"/>
          <w:sz w:val="20"/>
          <w:szCs w:val="20"/>
        </w:rPr>
      </w:pPr>
      <w:r w:rsidRPr="003457D4">
        <w:rPr>
          <w:rFonts w:ascii="Calibri" w:hAnsi="Calibri" w:cs="Calibri"/>
          <w:color w:val="000000"/>
          <w:kern w:val="0"/>
          <w:sz w:val="20"/>
          <w:szCs w:val="20"/>
        </w:rPr>
        <w:t>III.</w:t>
      </w:r>
      <w:r w:rsidRPr="003457D4">
        <w:rPr>
          <w:rFonts w:ascii="Calibri" w:hAnsi="Calibri" w:cs="Calibri"/>
          <w:color w:val="000000"/>
          <w:kern w:val="0"/>
          <w:sz w:val="20"/>
          <w:szCs w:val="20"/>
        </w:rPr>
        <w:tab/>
        <w:t>The entry of any other team that competed in the 2014 WATC will be accepted, subject to IV</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below.  Such entry must be received by the entry deadline. </w:t>
      </w:r>
      <w:r w:rsidR="003457D4" w:rsidRPr="003457D4">
        <w:rPr>
          <w:rFonts w:ascii="Calibri" w:hAnsi="Calibri"/>
          <w:color w:val="000000"/>
          <w:sz w:val="20"/>
          <w:szCs w:val="20"/>
        </w:rPr>
        <w:t>2014</w:t>
      </w:r>
      <w:r w:rsidR="003457D4" w:rsidRPr="003457D4">
        <w:rPr>
          <w:rFonts w:ascii="Calibri" w:hAnsi="Calibri" w:hint="eastAsia"/>
          <w:color w:val="000000"/>
          <w:sz w:val="20"/>
          <w:szCs w:val="20"/>
        </w:rPr>
        <w:t>年曾經參賽的國家今年能否接受報名將依下面第四點來決定，報名也必須在截止日前完成。</w:t>
      </w:r>
    </w:p>
    <w:p w:rsidR="008E33AE" w:rsidRPr="003457D4" w:rsidRDefault="008E33AE">
      <w:pPr>
        <w:autoSpaceDE w:val="0"/>
        <w:autoSpaceDN w:val="0"/>
        <w:adjustRightInd w:val="0"/>
        <w:spacing w:line="213" w:lineRule="exact"/>
        <w:ind w:left="1493"/>
        <w:rPr>
          <w:rFonts w:ascii="Calibri" w:hAnsi="Calibri" w:cs="Calibri"/>
          <w:color w:val="000000"/>
          <w:kern w:val="0"/>
          <w:sz w:val="20"/>
          <w:szCs w:val="20"/>
        </w:rPr>
      </w:pPr>
    </w:p>
    <w:p w:rsidR="008E33AE" w:rsidRPr="003457D4" w:rsidRDefault="008E33AE" w:rsidP="00A879F2">
      <w:pPr>
        <w:tabs>
          <w:tab w:val="left" w:pos="1853"/>
        </w:tabs>
        <w:autoSpaceDE w:val="0"/>
        <w:autoSpaceDN w:val="0"/>
        <w:adjustRightInd w:val="0"/>
        <w:spacing w:line="266" w:lineRule="exact"/>
        <w:ind w:left="1491"/>
        <w:rPr>
          <w:rFonts w:ascii="Calibri" w:hAnsi="Calibri" w:cs="Calibri"/>
          <w:color w:val="000000"/>
          <w:kern w:val="0"/>
          <w:sz w:val="20"/>
          <w:szCs w:val="20"/>
        </w:rPr>
      </w:pPr>
      <w:r w:rsidRPr="003457D4">
        <w:rPr>
          <w:rFonts w:ascii="Calibri" w:hAnsi="Calibri" w:cs="Calibri"/>
          <w:color w:val="000000"/>
          <w:kern w:val="0"/>
          <w:sz w:val="20"/>
          <w:szCs w:val="20"/>
        </w:rPr>
        <w:t>IV.</w:t>
      </w:r>
      <w:r w:rsidRPr="003457D4">
        <w:rPr>
          <w:rFonts w:ascii="Calibri" w:hAnsi="Calibri" w:cs="Calibri"/>
          <w:color w:val="000000"/>
          <w:kern w:val="0"/>
          <w:sz w:val="20"/>
          <w:szCs w:val="20"/>
        </w:rPr>
        <w:tab/>
        <w:t>If at the closing date for entries, there is a surplus of entries, any team finishing in the lowest</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10 places (including ties) in the 2014 WATC will not be assured of participation.  Entry of</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these teams, along with teams which did not participate in the 2014 WATC (including those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entering the WATC for a first time)</w:t>
      </w:r>
      <w:proofErr w:type="gramStart"/>
      <w:r w:rsidRPr="003457D4">
        <w:rPr>
          <w:rFonts w:ascii="Calibri" w:hAnsi="Calibri" w:cs="Calibri"/>
          <w:color w:val="000000"/>
          <w:kern w:val="0"/>
          <w:sz w:val="20"/>
          <w:szCs w:val="20"/>
        </w:rPr>
        <w:t>,</w:t>
      </w:r>
      <w:proofErr w:type="gramEnd"/>
      <w:r w:rsidRPr="003457D4">
        <w:rPr>
          <w:rFonts w:ascii="Calibri" w:hAnsi="Calibri" w:cs="Calibri"/>
          <w:color w:val="000000"/>
          <w:kern w:val="0"/>
          <w:sz w:val="20"/>
          <w:szCs w:val="20"/>
        </w:rPr>
        <w:t xml:space="preserve"> will be accepted by order of entry.  In determining order</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of entry, if one or more teams entered on the same date or it is not possible to determine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the exact date of entry, order will be decided by lot.  Please note that the day both the entry form and entry fee have been received will constitute the date that entry is received. </w:t>
      </w:r>
      <w:r w:rsidR="003457D4" w:rsidRPr="003457D4">
        <w:rPr>
          <w:rFonts w:ascii="Calibri" w:hAnsi="Calibri" w:hint="eastAsia"/>
          <w:color w:val="000000"/>
          <w:sz w:val="20"/>
          <w:szCs w:val="20"/>
        </w:rPr>
        <w:t>若截止時報名隊伍超過，</w:t>
      </w:r>
      <w:r w:rsidR="00834C24">
        <w:rPr>
          <w:rFonts w:ascii="Calibri" w:hAnsi="Calibri"/>
          <w:color w:val="000000"/>
          <w:sz w:val="20"/>
          <w:szCs w:val="20"/>
        </w:rPr>
        <w:t>2014</w:t>
      </w:r>
      <w:r w:rsidR="003457D4" w:rsidRPr="003457D4">
        <w:rPr>
          <w:rFonts w:ascii="Calibri" w:hAnsi="Calibri" w:hint="eastAsia"/>
          <w:color w:val="000000"/>
          <w:sz w:val="20"/>
          <w:szCs w:val="20"/>
        </w:rPr>
        <w:t>年世界盃倒數</w:t>
      </w:r>
      <w:r w:rsidR="003457D4" w:rsidRPr="003457D4">
        <w:rPr>
          <w:rFonts w:ascii="Calibri" w:hAnsi="Calibri"/>
          <w:color w:val="000000"/>
          <w:sz w:val="20"/>
          <w:szCs w:val="20"/>
        </w:rPr>
        <w:t>10</w:t>
      </w:r>
      <w:r w:rsidR="003457D4" w:rsidRPr="003457D4">
        <w:rPr>
          <w:rFonts w:ascii="Calibri" w:hAnsi="Calibri" w:hint="eastAsia"/>
          <w:color w:val="000000"/>
          <w:sz w:val="20"/>
          <w:szCs w:val="20"/>
        </w:rPr>
        <w:t>名的隊伍</w:t>
      </w:r>
      <w:r w:rsidR="003457D4" w:rsidRPr="003457D4">
        <w:rPr>
          <w:rFonts w:ascii="Calibri" w:hAnsi="Calibri"/>
          <w:color w:val="000000"/>
          <w:sz w:val="20"/>
          <w:szCs w:val="20"/>
        </w:rPr>
        <w:t>(</w:t>
      </w:r>
      <w:r w:rsidR="003457D4" w:rsidRPr="003457D4">
        <w:rPr>
          <w:rFonts w:ascii="Calibri" w:hAnsi="Calibri" w:hint="eastAsia"/>
          <w:color w:val="000000"/>
          <w:sz w:val="20"/>
          <w:szCs w:val="20"/>
        </w:rPr>
        <w:t>含並列</w:t>
      </w:r>
      <w:r w:rsidR="003457D4" w:rsidRPr="003457D4">
        <w:rPr>
          <w:rFonts w:ascii="Calibri" w:hAnsi="Calibri"/>
          <w:color w:val="000000"/>
          <w:sz w:val="20"/>
          <w:szCs w:val="20"/>
        </w:rPr>
        <w:t>)</w:t>
      </w:r>
      <w:r w:rsidR="003457D4" w:rsidRPr="003457D4">
        <w:rPr>
          <w:rFonts w:ascii="Calibri" w:hAnsi="Calibri" w:hint="eastAsia"/>
          <w:color w:val="000000"/>
          <w:sz w:val="20"/>
          <w:szCs w:val="20"/>
        </w:rPr>
        <w:t>不能保證今年可以參加，這些隊伍以及</w:t>
      </w:r>
      <w:r w:rsidR="00834C24">
        <w:rPr>
          <w:rFonts w:ascii="Calibri" w:hAnsi="Calibri"/>
          <w:color w:val="000000"/>
          <w:sz w:val="20"/>
          <w:szCs w:val="20"/>
        </w:rPr>
        <w:t>2014</w:t>
      </w:r>
      <w:r w:rsidR="003457D4" w:rsidRPr="003457D4">
        <w:rPr>
          <w:rFonts w:ascii="Calibri" w:hAnsi="Calibri" w:hint="eastAsia"/>
          <w:color w:val="000000"/>
          <w:sz w:val="20"/>
          <w:szCs w:val="20"/>
        </w:rPr>
        <w:t>年未參賽的隊伍</w:t>
      </w:r>
      <w:r w:rsidR="003457D4" w:rsidRPr="003457D4">
        <w:rPr>
          <w:rFonts w:ascii="Calibri" w:hAnsi="Calibri"/>
          <w:color w:val="000000"/>
          <w:sz w:val="20"/>
          <w:szCs w:val="20"/>
        </w:rPr>
        <w:t>(</w:t>
      </w:r>
      <w:r w:rsidR="00AF262B">
        <w:rPr>
          <w:rFonts w:ascii="Calibri" w:hAnsi="Calibri" w:hint="eastAsia"/>
          <w:color w:val="000000"/>
          <w:sz w:val="20"/>
          <w:szCs w:val="20"/>
        </w:rPr>
        <w:t>含今年</w:t>
      </w:r>
      <w:r w:rsidR="003457D4" w:rsidRPr="003457D4">
        <w:rPr>
          <w:rFonts w:ascii="Calibri" w:hAnsi="Calibri" w:hint="eastAsia"/>
          <w:color w:val="000000"/>
          <w:sz w:val="20"/>
          <w:szCs w:val="20"/>
        </w:rPr>
        <w:t>第一次參加的隊伍</w:t>
      </w:r>
      <w:r w:rsidR="003457D4" w:rsidRPr="003457D4">
        <w:rPr>
          <w:rFonts w:ascii="Calibri" w:hAnsi="Calibri"/>
          <w:color w:val="000000"/>
          <w:sz w:val="20"/>
          <w:szCs w:val="20"/>
        </w:rPr>
        <w:t>)</w:t>
      </w:r>
      <w:r w:rsidR="003457D4" w:rsidRPr="003457D4">
        <w:rPr>
          <w:rFonts w:ascii="Calibri" w:hAnsi="Calibri" w:hint="eastAsia"/>
          <w:color w:val="000000"/>
          <w:sz w:val="20"/>
          <w:szCs w:val="20"/>
        </w:rPr>
        <w:t>將以報名先後順序做為取決標準，若報名日期相同或無法得知確切報名日期，將以抽籤決定，請注意日期係指報名表和報名費都收到的日期為</w:t>
      </w:r>
      <w:proofErr w:type="gramStart"/>
      <w:r w:rsidR="003457D4" w:rsidRPr="003457D4">
        <w:rPr>
          <w:rFonts w:ascii="Calibri" w:hAnsi="Calibri" w:hint="eastAsia"/>
          <w:color w:val="000000"/>
          <w:sz w:val="20"/>
          <w:szCs w:val="20"/>
        </w:rPr>
        <w:t>準</w:t>
      </w:r>
      <w:proofErr w:type="gramEnd"/>
      <w:r w:rsidR="003457D4" w:rsidRPr="003457D4">
        <w:rPr>
          <w:rFonts w:ascii="Calibri" w:hAnsi="Calibri" w:hint="eastAsia"/>
          <w:color w:val="000000"/>
          <w:sz w:val="20"/>
          <w:szCs w:val="20"/>
        </w:rPr>
        <w:t>。</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If a team that has been accepted into the field withdraws after the entry deadline, then the next team available via the process described above will be offered a place in the field.  (Note: a team can only be offered such a place in the field if their entry was received by the entry deadline.) </w:t>
      </w:r>
      <w:r w:rsidR="003457D4" w:rsidRPr="003457D4">
        <w:rPr>
          <w:rFonts w:ascii="Calibri" w:hAnsi="Calibri" w:cs="Arial" w:hint="eastAsia"/>
          <w:bCs/>
          <w:sz w:val="20"/>
          <w:szCs w:val="20"/>
        </w:rPr>
        <w:t>如已被接受報名，截止日之後欲取消，將依上述辦法由下一個隊伍遞補</w:t>
      </w:r>
      <w:r w:rsidR="003457D4" w:rsidRPr="003457D4">
        <w:rPr>
          <w:rFonts w:ascii="Calibri" w:hAnsi="Calibri" w:cs="Arial"/>
          <w:bCs/>
          <w:sz w:val="20"/>
          <w:szCs w:val="20"/>
        </w:rPr>
        <w:t>(</w:t>
      </w:r>
      <w:r w:rsidR="003457D4" w:rsidRPr="003457D4">
        <w:rPr>
          <w:rFonts w:ascii="Calibri" w:hAnsi="Calibri" w:cs="Arial" w:hint="eastAsia"/>
          <w:bCs/>
          <w:sz w:val="20"/>
          <w:szCs w:val="20"/>
        </w:rPr>
        <w:t>注意：遞補只提供給於截止日之前完成報名的隊伍</w:t>
      </w:r>
      <w:r w:rsidR="003457D4" w:rsidRPr="003457D4">
        <w:rPr>
          <w:rFonts w:ascii="Calibri" w:hAnsi="Calibri" w:cs="Arial"/>
          <w:bCs/>
          <w:sz w:val="20"/>
          <w:szCs w:val="20"/>
        </w:rPr>
        <w:t>)</w:t>
      </w:r>
      <w:r w:rsidR="003457D4" w:rsidRPr="003457D4">
        <w:rPr>
          <w:rFonts w:ascii="Calibri" w:hAnsi="Calibri" w:cs="Arial" w:hint="eastAsia"/>
          <w:bCs/>
          <w:sz w:val="20"/>
          <w:szCs w:val="20"/>
        </w:rPr>
        <w:t>。</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46"/>
        </w:tabs>
        <w:autoSpaceDE w:val="0"/>
        <w:autoSpaceDN w:val="0"/>
        <w:adjustRightInd w:val="0"/>
        <w:spacing w:line="266"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4.</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Practice </w:t>
      </w:r>
      <w:r w:rsidR="007A6AFE" w:rsidRPr="007A6AFE">
        <w:rPr>
          <w:rFonts w:ascii="Calibri" w:hAnsi="Calibri" w:hint="eastAsia"/>
          <w:b/>
          <w:bCs/>
          <w:color w:val="000000"/>
          <w:sz w:val="20"/>
          <w:szCs w:val="20"/>
        </w:rPr>
        <w:t>隊伍練習</w:t>
      </w:r>
    </w:p>
    <w:p w:rsidR="008E33AE" w:rsidRPr="003457D4" w:rsidRDefault="008E33AE" w:rsidP="003457D4">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For 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Trophy, no Team member may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on or walk the courses between 12 August and 10 September inclusive.  Team members may walk the courses, without taking clubs or</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balls, on 11 September, with the </w:t>
      </w:r>
      <w:r w:rsidRPr="003457D4">
        <w:rPr>
          <w:rFonts w:ascii="Calibri" w:hAnsi="Calibri" w:cs="Calibri"/>
          <w:color w:val="000000"/>
          <w:kern w:val="0"/>
          <w:sz w:val="20"/>
          <w:szCs w:val="20"/>
        </w:rPr>
        <w:lastRenderedPageBreak/>
        <w:t xml:space="preserve">work of course maintenance and IGF staff having priority. Championship practice areas must not be used by team members between 12 August and 9 September inclusive. </w:t>
      </w:r>
      <w:r w:rsidR="007A6AFE" w:rsidRPr="007A6AFE">
        <w:rPr>
          <w:rFonts w:ascii="Calibri" w:hAnsi="Calibri" w:cs="Arial" w:hint="eastAsia"/>
          <w:bCs/>
          <w:sz w:val="20"/>
          <w:szCs w:val="20"/>
        </w:rPr>
        <w:t>女子組球員自</w:t>
      </w:r>
      <w:r w:rsidR="007A6AFE" w:rsidRPr="007A6AFE">
        <w:rPr>
          <w:rFonts w:ascii="Calibri" w:hAnsi="Calibri" w:cs="Arial"/>
          <w:bCs/>
          <w:sz w:val="20"/>
          <w:szCs w:val="20"/>
        </w:rPr>
        <w:t>8</w:t>
      </w:r>
      <w:r w:rsidR="007A6AFE" w:rsidRPr="007A6AFE">
        <w:rPr>
          <w:rFonts w:ascii="Calibri" w:hAnsi="Calibri" w:cs="Arial" w:hint="eastAsia"/>
          <w:bCs/>
          <w:sz w:val="20"/>
          <w:szCs w:val="20"/>
        </w:rPr>
        <w:t>月</w:t>
      </w:r>
      <w:r w:rsidR="00834C24">
        <w:rPr>
          <w:rFonts w:ascii="Calibri" w:hAnsi="Calibri" w:cs="Arial"/>
          <w:bCs/>
          <w:sz w:val="20"/>
          <w:szCs w:val="20"/>
        </w:rPr>
        <w:t>12</w:t>
      </w:r>
      <w:r w:rsidR="00834C24" w:rsidRPr="00834C24">
        <w:rPr>
          <w:rFonts w:ascii="Calibri" w:hAnsi="Calibri" w:cs="Arial" w:hint="eastAsia"/>
          <w:bCs/>
          <w:sz w:val="20"/>
          <w:szCs w:val="20"/>
        </w:rPr>
        <w:t>日</w:t>
      </w:r>
      <w:r w:rsidR="007A6AFE">
        <w:rPr>
          <w:rFonts w:ascii="Calibri" w:hAnsi="Calibri" w:cs="Arial"/>
          <w:bCs/>
          <w:sz w:val="20"/>
          <w:szCs w:val="20"/>
        </w:rPr>
        <w:t>-9</w:t>
      </w:r>
      <w:r w:rsidR="007A6AFE">
        <w:rPr>
          <w:rFonts w:ascii="Calibri" w:hAnsi="Calibri" w:cs="Arial" w:hint="eastAsia"/>
          <w:bCs/>
          <w:sz w:val="20"/>
          <w:szCs w:val="20"/>
        </w:rPr>
        <w:t>月</w:t>
      </w:r>
      <w:r w:rsidR="007A6AFE">
        <w:rPr>
          <w:rFonts w:ascii="Calibri" w:hAnsi="Calibri" w:cs="Arial"/>
          <w:bCs/>
          <w:sz w:val="20"/>
          <w:szCs w:val="20"/>
        </w:rPr>
        <w:t>10</w:t>
      </w:r>
      <w:r w:rsidR="007A6AFE" w:rsidRPr="007A6AFE">
        <w:rPr>
          <w:rFonts w:ascii="Calibri" w:hAnsi="Calibri" w:cs="Arial" w:hint="eastAsia"/>
          <w:bCs/>
          <w:sz w:val="20"/>
          <w:szCs w:val="20"/>
        </w:rPr>
        <w:t>日</w:t>
      </w:r>
      <w:r w:rsidR="007A6AFE" w:rsidRPr="007A6AFE">
        <w:rPr>
          <w:rFonts w:ascii="Calibri" w:hAnsi="Calibri" w:cs="Arial"/>
          <w:bCs/>
          <w:sz w:val="20"/>
          <w:szCs w:val="20"/>
        </w:rPr>
        <w:t>(</w:t>
      </w:r>
      <w:r w:rsidR="007A6AFE" w:rsidRPr="007A6AFE">
        <w:rPr>
          <w:rFonts w:ascii="Calibri" w:hAnsi="Calibri" w:cs="Arial" w:hint="eastAsia"/>
          <w:bCs/>
          <w:sz w:val="20"/>
          <w:szCs w:val="20"/>
        </w:rPr>
        <w:t>含</w:t>
      </w:r>
      <w:r w:rsidR="007A6AFE" w:rsidRPr="007A6AFE">
        <w:rPr>
          <w:rFonts w:ascii="Calibri" w:hAnsi="Calibri" w:cs="Arial"/>
          <w:bCs/>
          <w:sz w:val="20"/>
          <w:szCs w:val="20"/>
        </w:rPr>
        <w:t>)</w:t>
      </w:r>
      <w:r w:rsidR="007A6AFE" w:rsidRPr="007A6AFE">
        <w:rPr>
          <w:rFonts w:ascii="Calibri" w:hAnsi="Calibri" w:cs="Arial" w:hint="eastAsia"/>
          <w:bCs/>
          <w:sz w:val="20"/>
          <w:szCs w:val="20"/>
        </w:rPr>
        <w:t>不得下場練習或下場</w:t>
      </w:r>
      <w:r w:rsidR="00AF262B">
        <w:rPr>
          <w:rFonts w:ascii="Calibri" w:hAnsi="Calibri" w:cs="Arial" w:hint="eastAsia"/>
          <w:bCs/>
          <w:sz w:val="20"/>
          <w:szCs w:val="20"/>
        </w:rPr>
        <w:t>行走</w:t>
      </w:r>
      <w:r w:rsidR="007A6AFE" w:rsidRPr="007A6AFE">
        <w:rPr>
          <w:rFonts w:ascii="Calibri" w:hAnsi="Calibri" w:cs="Arial" w:hint="eastAsia"/>
          <w:bCs/>
          <w:sz w:val="20"/>
          <w:szCs w:val="20"/>
        </w:rPr>
        <w:t>，</w:t>
      </w:r>
      <w:r w:rsidR="00834C24">
        <w:rPr>
          <w:rFonts w:ascii="Calibri" w:hAnsi="Calibri" w:cs="Arial"/>
          <w:bCs/>
          <w:sz w:val="20"/>
          <w:szCs w:val="20"/>
        </w:rPr>
        <w:t>9</w:t>
      </w:r>
      <w:r w:rsidR="007A6AFE" w:rsidRPr="007A6AFE">
        <w:rPr>
          <w:rFonts w:ascii="Calibri" w:hAnsi="Calibri" w:cs="Arial" w:hint="eastAsia"/>
          <w:bCs/>
          <w:sz w:val="20"/>
          <w:szCs w:val="20"/>
        </w:rPr>
        <w:t>月</w:t>
      </w:r>
      <w:r w:rsidR="00834C24">
        <w:rPr>
          <w:rFonts w:ascii="Calibri" w:hAnsi="Calibri" w:cs="Arial"/>
          <w:bCs/>
          <w:sz w:val="20"/>
          <w:szCs w:val="20"/>
        </w:rPr>
        <w:t>11</w:t>
      </w:r>
      <w:r w:rsidR="007A6AFE" w:rsidRPr="007A6AFE">
        <w:rPr>
          <w:rFonts w:ascii="Calibri" w:hAnsi="Calibri" w:cs="Arial" w:hint="eastAsia"/>
          <w:bCs/>
          <w:sz w:val="20"/>
          <w:szCs w:val="20"/>
        </w:rPr>
        <w:t>日可下場</w:t>
      </w:r>
      <w:r w:rsidR="00D530B2">
        <w:rPr>
          <w:rFonts w:ascii="Calibri" w:hAnsi="Calibri" w:cs="Arial" w:hint="eastAsia"/>
          <w:bCs/>
          <w:sz w:val="20"/>
          <w:szCs w:val="20"/>
        </w:rPr>
        <w:t>行</w:t>
      </w:r>
      <w:r w:rsidR="007A6AFE" w:rsidRPr="007A6AFE">
        <w:rPr>
          <w:rFonts w:ascii="Calibri" w:hAnsi="Calibri" w:cs="Arial" w:hint="eastAsia"/>
          <w:bCs/>
          <w:sz w:val="20"/>
          <w:szCs w:val="20"/>
        </w:rPr>
        <w:t>走但不能帶球</w:t>
      </w:r>
      <w:proofErr w:type="gramStart"/>
      <w:r w:rsidR="007A6AFE" w:rsidRPr="007A6AFE">
        <w:rPr>
          <w:rFonts w:ascii="Calibri" w:hAnsi="Calibri" w:cs="Arial" w:hint="eastAsia"/>
          <w:bCs/>
          <w:sz w:val="20"/>
          <w:szCs w:val="20"/>
        </w:rPr>
        <w:t>桿</w:t>
      </w:r>
      <w:proofErr w:type="gramEnd"/>
      <w:r w:rsidR="007A6AFE" w:rsidRPr="007A6AFE">
        <w:rPr>
          <w:rFonts w:ascii="Calibri" w:hAnsi="Calibri" w:cs="Arial" w:hint="eastAsia"/>
          <w:bCs/>
          <w:sz w:val="20"/>
          <w:szCs w:val="20"/>
        </w:rPr>
        <w:t>或球，且下場以球場維護和國際高總工作人員為優先。</w:t>
      </w:r>
      <w:r w:rsidR="007A6AFE" w:rsidRPr="007A6AFE">
        <w:rPr>
          <w:rFonts w:ascii="Calibri" w:hAnsi="Calibri" w:cs="Arial"/>
          <w:bCs/>
          <w:sz w:val="20"/>
          <w:szCs w:val="20"/>
        </w:rPr>
        <w:t>8</w:t>
      </w:r>
      <w:r w:rsidR="007A6AFE" w:rsidRPr="007A6AFE">
        <w:rPr>
          <w:rFonts w:ascii="Calibri" w:hAnsi="Calibri" w:cs="Arial" w:hint="eastAsia"/>
          <w:bCs/>
          <w:sz w:val="20"/>
          <w:szCs w:val="20"/>
        </w:rPr>
        <w:t>月</w:t>
      </w:r>
      <w:r w:rsidR="007A6AFE">
        <w:rPr>
          <w:rFonts w:ascii="Calibri" w:hAnsi="Calibri" w:cs="Arial"/>
          <w:bCs/>
          <w:sz w:val="20"/>
          <w:szCs w:val="20"/>
        </w:rPr>
        <w:t>12</w:t>
      </w:r>
      <w:r w:rsidR="00AF262B">
        <w:rPr>
          <w:rFonts w:ascii="Calibri" w:hAnsi="Calibri" w:cs="Arial" w:hint="eastAsia"/>
          <w:bCs/>
          <w:sz w:val="20"/>
          <w:szCs w:val="20"/>
        </w:rPr>
        <w:t>日</w:t>
      </w:r>
      <w:r w:rsidR="007A6AFE">
        <w:rPr>
          <w:rFonts w:ascii="Calibri" w:hAnsi="Calibri" w:cs="Arial"/>
          <w:bCs/>
          <w:sz w:val="20"/>
          <w:szCs w:val="20"/>
        </w:rPr>
        <w:t>-9</w:t>
      </w:r>
      <w:r w:rsidR="007A6AFE">
        <w:rPr>
          <w:rFonts w:ascii="Calibri" w:hAnsi="Calibri" w:cs="Arial" w:hint="eastAsia"/>
          <w:bCs/>
          <w:sz w:val="20"/>
          <w:szCs w:val="20"/>
        </w:rPr>
        <w:t>月</w:t>
      </w:r>
      <w:r w:rsidR="00834C24">
        <w:rPr>
          <w:rFonts w:ascii="Calibri" w:hAnsi="Calibri" w:cs="Arial"/>
          <w:bCs/>
          <w:sz w:val="20"/>
          <w:szCs w:val="20"/>
        </w:rPr>
        <w:t>9</w:t>
      </w:r>
      <w:r w:rsidR="007A6AFE" w:rsidRPr="007A6AFE">
        <w:rPr>
          <w:rFonts w:ascii="Calibri" w:hAnsi="Calibri" w:cs="Arial" w:hint="eastAsia"/>
          <w:bCs/>
          <w:sz w:val="20"/>
          <w:szCs w:val="20"/>
        </w:rPr>
        <w:t>日</w:t>
      </w:r>
      <w:r w:rsidR="007A6AFE" w:rsidRPr="007A6AFE">
        <w:rPr>
          <w:rFonts w:ascii="Calibri" w:hAnsi="Calibri" w:cs="Arial"/>
          <w:bCs/>
          <w:sz w:val="20"/>
          <w:szCs w:val="20"/>
        </w:rPr>
        <w:t>(</w:t>
      </w:r>
      <w:r w:rsidR="007A6AFE" w:rsidRPr="007A6AFE">
        <w:rPr>
          <w:rFonts w:ascii="Calibri" w:hAnsi="Calibri" w:cs="Arial" w:hint="eastAsia"/>
          <w:bCs/>
          <w:sz w:val="20"/>
          <w:szCs w:val="20"/>
        </w:rPr>
        <w:t>含</w:t>
      </w:r>
      <w:r w:rsidR="007A6AFE" w:rsidRPr="007A6AFE">
        <w:rPr>
          <w:rFonts w:ascii="Calibri" w:hAnsi="Calibri" w:cs="Arial"/>
          <w:bCs/>
          <w:sz w:val="20"/>
          <w:szCs w:val="20"/>
        </w:rPr>
        <w:t>)</w:t>
      </w:r>
      <w:r w:rsidR="007A6AFE" w:rsidRPr="007A6AFE">
        <w:rPr>
          <w:rFonts w:ascii="Calibri" w:hAnsi="Calibri" w:cs="Arial" w:hint="eastAsia"/>
          <w:bCs/>
          <w:sz w:val="20"/>
          <w:szCs w:val="20"/>
        </w:rPr>
        <w:t>也不可使用練習區。</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Default="00375E78"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For the Eisenhower Trophy, no team </w:t>
      </w:r>
      <w:r w:rsidR="003457D4">
        <w:rPr>
          <w:rFonts w:ascii="Calibri" w:hAnsi="Calibri" w:cs="Calibri"/>
          <w:color w:val="000000"/>
          <w:kern w:val="0"/>
          <w:sz w:val="20"/>
          <w:szCs w:val="20"/>
        </w:rPr>
        <w:t xml:space="preserve">member may </w:t>
      </w:r>
      <w:proofErr w:type="spellStart"/>
      <w:r w:rsidR="003457D4">
        <w:rPr>
          <w:rFonts w:ascii="Calibri" w:hAnsi="Calibri" w:cs="Calibri"/>
          <w:color w:val="000000"/>
          <w:kern w:val="0"/>
          <w:sz w:val="20"/>
          <w:szCs w:val="20"/>
        </w:rPr>
        <w:t>practise</w:t>
      </w:r>
      <w:proofErr w:type="spellEnd"/>
      <w:r w:rsidR="003457D4">
        <w:rPr>
          <w:rFonts w:ascii="Calibri" w:hAnsi="Calibri" w:cs="Calibri"/>
          <w:color w:val="000000"/>
          <w:kern w:val="0"/>
          <w:sz w:val="20"/>
          <w:szCs w:val="20"/>
        </w:rPr>
        <w:t xml:space="preserve"> on or walk the courses between</w:t>
      </w:r>
      <w:r w:rsidR="008E33AE" w:rsidRPr="003457D4">
        <w:rPr>
          <w:rFonts w:ascii="Calibri" w:hAnsi="Calibri" w:cs="Calibri"/>
          <w:color w:val="000000"/>
          <w:kern w:val="0"/>
          <w:sz w:val="20"/>
          <w:szCs w:val="20"/>
        </w:rPr>
        <w:t xml:space="preserve"> 12 August and 10 September inclusive.  Team members may walk the courses while spectating during </w:t>
      </w:r>
      <w:r w:rsidRPr="003457D4">
        <w:rPr>
          <w:rFonts w:ascii="Calibri" w:hAnsi="Calibri" w:cs="Calibri"/>
          <w:color w:val="000000"/>
          <w:kern w:val="0"/>
          <w:sz w:val="20"/>
          <w:szCs w:val="20"/>
        </w:rPr>
        <w:t xml:space="preserve">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w:t>
      </w:r>
      <w:r w:rsidR="008E33AE" w:rsidRPr="003457D4">
        <w:rPr>
          <w:rFonts w:ascii="Calibri" w:hAnsi="Calibri" w:cs="Calibri"/>
          <w:color w:val="000000"/>
          <w:kern w:val="0"/>
          <w:sz w:val="20"/>
          <w:szCs w:val="20"/>
        </w:rPr>
        <w:t>Trophy</w:t>
      </w:r>
      <w:r w:rsidRPr="003457D4">
        <w:rPr>
          <w:rFonts w:ascii="Calibri" w:hAnsi="Calibri" w:cs="Calibri"/>
          <w:color w:val="000000"/>
          <w:kern w:val="0"/>
          <w:sz w:val="20"/>
          <w:szCs w:val="20"/>
        </w:rPr>
        <w:t xml:space="preserve"> </w:t>
      </w:r>
      <w:r w:rsidR="00703B07" w:rsidRPr="003457D4">
        <w:rPr>
          <w:rFonts w:ascii="Calibri" w:hAnsi="Calibri" w:cs="Calibri"/>
          <w:color w:val="000000"/>
          <w:kern w:val="0"/>
          <w:sz w:val="20"/>
          <w:szCs w:val="20"/>
        </w:rPr>
        <w:t xml:space="preserve">week but must not </w:t>
      </w:r>
      <w:proofErr w:type="spellStart"/>
      <w:r w:rsidR="00703B07" w:rsidRPr="003457D4">
        <w:rPr>
          <w:rFonts w:ascii="Calibri" w:hAnsi="Calibri" w:cs="Calibri"/>
          <w:color w:val="000000"/>
          <w:kern w:val="0"/>
          <w:sz w:val="20"/>
          <w:szCs w:val="20"/>
        </w:rPr>
        <w:t>practise</w:t>
      </w:r>
      <w:proofErr w:type="spellEnd"/>
      <w:r w:rsidR="00703B07" w:rsidRPr="003457D4">
        <w:rPr>
          <w:rFonts w:ascii="Calibri" w:hAnsi="Calibri" w:cs="Calibri"/>
          <w:color w:val="000000"/>
          <w:kern w:val="0"/>
          <w:sz w:val="20"/>
          <w:szCs w:val="20"/>
        </w:rPr>
        <w:t xml:space="preserve">.  Team members may </w:t>
      </w:r>
      <w:r w:rsidR="008E33AE" w:rsidRPr="003457D4">
        <w:rPr>
          <w:rFonts w:ascii="Calibri" w:hAnsi="Calibri" w:cs="Calibri"/>
          <w:color w:val="000000"/>
          <w:kern w:val="0"/>
          <w:sz w:val="20"/>
          <w:szCs w:val="20"/>
        </w:rPr>
        <w:t>walk the courses,</w:t>
      </w:r>
      <w:r w:rsidR="003457D4">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without taking clubs or balls, on 18 September, with the work of course maintenance and IGF staff hav</w:t>
      </w:r>
      <w:r w:rsidRPr="003457D4">
        <w:rPr>
          <w:rFonts w:ascii="Calibri" w:hAnsi="Calibri" w:cs="Calibri"/>
          <w:color w:val="000000"/>
          <w:kern w:val="0"/>
          <w:sz w:val="20"/>
          <w:szCs w:val="20"/>
        </w:rPr>
        <w:t xml:space="preserve">ing priority. Please note, in </w:t>
      </w:r>
      <w:r w:rsidR="008E33AE" w:rsidRPr="003457D4">
        <w:rPr>
          <w:rFonts w:ascii="Calibri" w:hAnsi="Calibri" w:cs="Calibri"/>
          <w:color w:val="000000"/>
          <w:kern w:val="0"/>
          <w:sz w:val="20"/>
          <w:szCs w:val="20"/>
        </w:rPr>
        <w:t>the event of u</w:t>
      </w:r>
      <w:r w:rsidR="00703B07" w:rsidRPr="003457D4">
        <w:rPr>
          <w:rFonts w:ascii="Calibri" w:hAnsi="Calibri" w:cs="Calibri"/>
          <w:color w:val="000000"/>
          <w:kern w:val="0"/>
          <w:sz w:val="20"/>
          <w:szCs w:val="20"/>
        </w:rPr>
        <w:t xml:space="preserve">nforeseen delays, the </w:t>
      </w:r>
      <w:proofErr w:type="spellStart"/>
      <w:r w:rsidR="00703B07" w:rsidRPr="003457D4">
        <w:rPr>
          <w:rFonts w:ascii="Calibri" w:hAnsi="Calibri" w:cs="Calibri"/>
          <w:color w:val="000000"/>
          <w:kern w:val="0"/>
          <w:sz w:val="20"/>
          <w:szCs w:val="20"/>
        </w:rPr>
        <w:t>Espirito</w:t>
      </w:r>
      <w:proofErr w:type="spellEnd"/>
      <w:r w:rsidR="008E33AE" w:rsidRPr="003457D4">
        <w:rPr>
          <w:rFonts w:ascii="Calibri" w:hAnsi="Calibri" w:cs="Calibri"/>
          <w:color w:val="000000"/>
          <w:kern w:val="0"/>
          <w:sz w:val="20"/>
          <w:szCs w:val="20"/>
        </w:rPr>
        <w:t xml:space="preserve"> Sa</w:t>
      </w:r>
      <w:r w:rsidR="00703B07" w:rsidRPr="003457D4">
        <w:rPr>
          <w:rFonts w:ascii="Calibri" w:hAnsi="Calibri" w:cs="Calibri"/>
          <w:color w:val="000000"/>
          <w:kern w:val="0"/>
          <w:sz w:val="20"/>
          <w:szCs w:val="20"/>
        </w:rPr>
        <w:t>nto Trophy</w:t>
      </w:r>
      <w:r w:rsidR="008E33AE" w:rsidRPr="003457D4">
        <w:rPr>
          <w:rFonts w:ascii="Calibri" w:hAnsi="Calibri" w:cs="Calibri"/>
          <w:color w:val="000000"/>
          <w:kern w:val="0"/>
          <w:sz w:val="20"/>
          <w:szCs w:val="20"/>
        </w:rPr>
        <w:t xml:space="preserve"> may </w:t>
      </w:r>
      <w:r w:rsidR="00703B07" w:rsidRPr="003457D4">
        <w:rPr>
          <w:rFonts w:ascii="Calibri" w:hAnsi="Calibri" w:cs="Calibri"/>
          <w:color w:val="000000"/>
          <w:kern w:val="0"/>
          <w:sz w:val="20"/>
          <w:szCs w:val="20"/>
        </w:rPr>
        <w:t xml:space="preserve">conclude on </w:t>
      </w:r>
      <w:r w:rsidR="008E33AE" w:rsidRPr="003457D4">
        <w:rPr>
          <w:rFonts w:ascii="Calibri" w:hAnsi="Calibri" w:cs="Calibri"/>
          <w:color w:val="000000"/>
          <w:kern w:val="0"/>
          <w:sz w:val="20"/>
          <w:szCs w:val="20"/>
        </w:rPr>
        <w:t>this</w:t>
      </w:r>
      <w:r w:rsidR="00703B07" w:rsidRPr="003457D4">
        <w:rPr>
          <w:rFonts w:ascii="Calibri" w:hAnsi="Calibri" w:cs="Calibri"/>
          <w:color w:val="000000"/>
          <w:kern w:val="0"/>
          <w:sz w:val="20"/>
          <w:szCs w:val="20"/>
        </w:rPr>
        <w:t xml:space="preserve"> day and will have priority.  </w:t>
      </w:r>
      <w:r w:rsidRPr="003457D4">
        <w:rPr>
          <w:rFonts w:ascii="Calibri" w:hAnsi="Calibri" w:cs="Calibri"/>
          <w:color w:val="000000"/>
          <w:kern w:val="0"/>
          <w:sz w:val="20"/>
          <w:szCs w:val="20"/>
        </w:rPr>
        <w:t>Championship</w:t>
      </w:r>
      <w:r w:rsidR="008E33AE" w:rsidRPr="003457D4">
        <w:rPr>
          <w:rFonts w:ascii="Calibri" w:hAnsi="Calibri" w:cs="Calibri"/>
          <w:color w:val="000000"/>
          <w:kern w:val="0"/>
          <w:sz w:val="20"/>
          <w:szCs w:val="20"/>
        </w:rPr>
        <w:t xml:space="preserve"> practice areas must not be used by </w:t>
      </w:r>
      <w:r w:rsidR="00703B07" w:rsidRPr="003457D4">
        <w:rPr>
          <w:rFonts w:ascii="Calibri" w:hAnsi="Calibri" w:cs="Calibri"/>
          <w:color w:val="000000"/>
          <w:kern w:val="0"/>
          <w:sz w:val="20"/>
          <w:szCs w:val="20"/>
        </w:rPr>
        <w:t xml:space="preserve">team members between 12 August and 16 September inclusive.  </w:t>
      </w:r>
      <w:r w:rsidR="008E33AE" w:rsidRPr="003457D4">
        <w:rPr>
          <w:rFonts w:ascii="Calibri" w:hAnsi="Calibri" w:cs="Calibri"/>
          <w:color w:val="000000"/>
          <w:kern w:val="0"/>
          <w:sz w:val="20"/>
          <w:szCs w:val="20"/>
        </w:rPr>
        <w:t xml:space="preserve">Practice areas will be opened </w:t>
      </w:r>
      <w:r w:rsidR="00703B07" w:rsidRPr="003457D4">
        <w:rPr>
          <w:rFonts w:ascii="Calibri" w:hAnsi="Calibri" w:cs="Calibri"/>
          <w:color w:val="000000"/>
          <w:kern w:val="0"/>
          <w:sz w:val="20"/>
          <w:szCs w:val="20"/>
        </w:rPr>
        <w:t xml:space="preserve">approximately </w:t>
      </w:r>
      <w:r w:rsidR="008E33AE" w:rsidRPr="003457D4">
        <w:rPr>
          <w:rFonts w:ascii="Calibri" w:hAnsi="Calibri" w:cs="Calibri"/>
          <w:color w:val="000000"/>
          <w:kern w:val="0"/>
          <w:sz w:val="20"/>
          <w:szCs w:val="20"/>
        </w:rPr>
        <w:t>one hour after the final gr</w:t>
      </w:r>
      <w:r w:rsidR="00703B07" w:rsidRPr="003457D4">
        <w:rPr>
          <w:rFonts w:ascii="Calibri" w:hAnsi="Calibri" w:cs="Calibri"/>
          <w:color w:val="000000"/>
          <w:kern w:val="0"/>
          <w:sz w:val="20"/>
          <w:szCs w:val="20"/>
        </w:rPr>
        <w:t xml:space="preserve">oups in the </w:t>
      </w:r>
      <w:proofErr w:type="spellStart"/>
      <w:r w:rsidR="00703B07" w:rsidRPr="003457D4">
        <w:rPr>
          <w:rFonts w:ascii="Calibri" w:hAnsi="Calibri" w:cs="Calibri"/>
          <w:color w:val="000000"/>
          <w:kern w:val="0"/>
          <w:sz w:val="20"/>
          <w:szCs w:val="20"/>
        </w:rPr>
        <w:t>Espirito</w:t>
      </w:r>
      <w:proofErr w:type="spellEnd"/>
      <w:r w:rsidR="00703B07" w:rsidRPr="003457D4">
        <w:rPr>
          <w:rFonts w:ascii="Calibri" w:hAnsi="Calibri" w:cs="Calibri"/>
          <w:color w:val="000000"/>
          <w:kern w:val="0"/>
          <w:sz w:val="20"/>
          <w:szCs w:val="20"/>
        </w:rPr>
        <w:t xml:space="preserve"> Santo Trophy have started on</w:t>
      </w:r>
      <w:r w:rsidR="008E33AE" w:rsidRPr="003457D4">
        <w:rPr>
          <w:rFonts w:ascii="Calibri" w:hAnsi="Calibri" w:cs="Calibri"/>
          <w:color w:val="000000"/>
          <w:kern w:val="0"/>
          <w:sz w:val="20"/>
          <w:szCs w:val="20"/>
        </w:rPr>
        <w:t xml:space="preserve"> 17 </w:t>
      </w:r>
      <w:r w:rsidR="00703B07" w:rsidRPr="003457D4">
        <w:rPr>
          <w:rFonts w:ascii="Calibri" w:hAnsi="Calibri" w:cs="Calibri"/>
          <w:color w:val="000000"/>
          <w:kern w:val="0"/>
          <w:sz w:val="20"/>
          <w:szCs w:val="20"/>
        </w:rPr>
        <w:t xml:space="preserve">September. This opening </w:t>
      </w:r>
      <w:r w:rsidR="008E33AE" w:rsidRPr="003457D4">
        <w:rPr>
          <w:rFonts w:ascii="Calibri" w:hAnsi="Calibri" w:cs="Calibri"/>
          <w:color w:val="000000"/>
          <w:kern w:val="0"/>
          <w:sz w:val="20"/>
          <w:szCs w:val="20"/>
        </w:rPr>
        <w:t>of practic</w:t>
      </w:r>
      <w:r w:rsidR="00703B07" w:rsidRPr="003457D4">
        <w:rPr>
          <w:rFonts w:ascii="Calibri" w:hAnsi="Calibri" w:cs="Calibri"/>
          <w:color w:val="000000"/>
          <w:kern w:val="0"/>
          <w:sz w:val="20"/>
          <w:szCs w:val="20"/>
        </w:rPr>
        <w:t xml:space="preserve">e facilities may be delayed in </w:t>
      </w:r>
      <w:r w:rsidR="008E33AE" w:rsidRPr="003457D4">
        <w:rPr>
          <w:rFonts w:ascii="Calibri" w:hAnsi="Calibri" w:cs="Calibri"/>
          <w:color w:val="000000"/>
          <w:kern w:val="0"/>
          <w:sz w:val="20"/>
          <w:szCs w:val="20"/>
        </w:rPr>
        <w:t>the event of a delay in completin</w:t>
      </w:r>
      <w:r w:rsidR="00703B07" w:rsidRPr="003457D4">
        <w:rPr>
          <w:rFonts w:ascii="Calibri" w:hAnsi="Calibri" w:cs="Calibri"/>
          <w:color w:val="000000"/>
          <w:kern w:val="0"/>
          <w:sz w:val="20"/>
          <w:szCs w:val="20"/>
        </w:rPr>
        <w:t xml:space="preserve">g the </w:t>
      </w:r>
      <w:proofErr w:type="spellStart"/>
      <w:r w:rsidR="00703B07" w:rsidRPr="003457D4">
        <w:rPr>
          <w:rFonts w:ascii="Calibri" w:hAnsi="Calibri" w:cs="Calibri"/>
          <w:color w:val="000000"/>
          <w:kern w:val="0"/>
          <w:sz w:val="20"/>
          <w:szCs w:val="20"/>
        </w:rPr>
        <w:t>Espirito</w:t>
      </w:r>
      <w:proofErr w:type="spellEnd"/>
      <w:r w:rsidR="00703B07" w:rsidRPr="003457D4">
        <w:rPr>
          <w:rFonts w:ascii="Calibri" w:hAnsi="Calibri" w:cs="Calibri"/>
          <w:color w:val="000000"/>
          <w:kern w:val="0"/>
          <w:sz w:val="20"/>
          <w:szCs w:val="20"/>
        </w:rPr>
        <w:t xml:space="preserve"> Santo Trophy </w:t>
      </w:r>
      <w:r w:rsidR="008E33AE" w:rsidRPr="003457D4">
        <w:rPr>
          <w:rFonts w:ascii="Calibri" w:hAnsi="Calibri" w:cs="Calibri"/>
          <w:color w:val="000000"/>
          <w:kern w:val="0"/>
          <w:sz w:val="20"/>
          <w:szCs w:val="20"/>
        </w:rPr>
        <w:t>o</w:t>
      </w:r>
      <w:r w:rsidR="00703B07" w:rsidRPr="003457D4">
        <w:rPr>
          <w:rFonts w:ascii="Calibri" w:hAnsi="Calibri" w:cs="Calibri"/>
          <w:color w:val="000000"/>
          <w:kern w:val="0"/>
          <w:sz w:val="20"/>
          <w:szCs w:val="20"/>
        </w:rPr>
        <w:t xml:space="preserve">n 17 September or having to complete play on </w:t>
      </w:r>
      <w:r w:rsidR="008E33AE" w:rsidRPr="003457D4">
        <w:rPr>
          <w:rFonts w:ascii="Calibri" w:hAnsi="Calibri" w:cs="Calibri"/>
          <w:color w:val="000000"/>
          <w:kern w:val="0"/>
          <w:sz w:val="20"/>
          <w:szCs w:val="20"/>
        </w:rPr>
        <w:t xml:space="preserve">18 September. </w:t>
      </w:r>
    </w:p>
    <w:p w:rsidR="007A6AFE" w:rsidRPr="007A6AFE" w:rsidRDefault="007A6AFE" w:rsidP="00A879F2">
      <w:pPr>
        <w:autoSpaceDE w:val="0"/>
        <w:autoSpaceDN w:val="0"/>
        <w:adjustRightInd w:val="0"/>
        <w:spacing w:line="266" w:lineRule="exact"/>
        <w:ind w:left="1321"/>
        <w:rPr>
          <w:rFonts w:ascii="Calibri" w:hAnsi="Calibri" w:cs="Calibri"/>
          <w:color w:val="000000"/>
          <w:kern w:val="0"/>
          <w:sz w:val="20"/>
          <w:szCs w:val="20"/>
        </w:rPr>
      </w:pPr>
      <w:r w:rsidRPr="007A6AFE">
        <w:rPr>
          <w:rFonts w:ascii="Calibri" w:hAnsi="Calibri" w:hint="eastAsia"/>
          <w:sz w:val="20"/>
          <w:szCs w:val="20"/>
        </w:rPr>
        <w:t>男子組球員自</w:t>
      </w:r>
      <w:r w:rsidRPr="007A6AFE">
        <w:rPr>
          <w:rFonts w:ascii="Calibri" w:hAnsi="Calibri" w:cs="Arial"/>
          <w:bCs/>
          <w:sz w:val="20"/>
          <w:szCs w:val="20"/>
        </w:rPr>
        <w:t>8</w:t>
      </w:r>
      <w:r w:rsidRPr="007A6AFE">
        <w:rPr>
          <w:rFonts w:ascii="Calibri" w:hAnsi="Calibri" w:cs="Arial" w:hint="eastAsia"/>
          <w:bCs/>
          <w:sz w:val="20"/>
          <w:szCs w:val="20"/>
        </w:rPr>
        <w:t>月</w:t>
      </w:r>
      <w:r w:rsidR="00834C24">
        <w:rPr>
          <w:rFonts w:ascii="Calibri" w:hAnsi="Calibri" w:cs="Arial"/>
          <w:bCs/>
          <w:sz w:val="20"/>
          <w:szCs w:val="20"/>
        </w:rPr>
        <w:t>12</w:t>
      </w:r>
      <w:r w:rsidR="00834C24">
        <w:rPr>
          <w:rFonts w:ascii="Calibri" w:hAnsi="Calibri" w:cs="Arial" w:hint="eastAsia"/>
          <w:bCs/>
          <w:sz w:val="20"/>
          <w:szCs w:val="20"/>
        </w:rPr>
        <w:t>日</w:t>
      </w:r>
      <w:r>
        <w:rPr>
          <w:rFonts w:ascii="Calibri" w:hAnsi="Calibri" w:cs="Arial"/>
          <w:bCs/>
          <w:sz w:val="20"/>
          <w:szCs w:val="20"/>
        </w:rPr>
        <w:t>-9</w:t>
      </w:r>
      <w:r>
        <w:rPr>
          <w:rFonts w:ascii="Calibri" w:hAnsi="Calibri" w:cs="Arial" w:hint="eastAsia"/>
          <w:bCs/>
          <w:sz w:val="20"/>
          <w:szCs w:val="20"/>
        </w:rPr>
        <w:t>月</w:t>
      </w:r>
      <w:r>
        <w:rPr>
          <w:rFonts w:ascii="Calibri" w:hAnsi="Calibri" w:cs="Arial"/>
          <w:bCs/>
          <w:sz w:val="20"/>
          <w:szCs w:val="20"/>
        </w:rPr>
        <w:t>10</w:t>
      </w:r>
      <w:r w:rsidRPr="007A6AFE">
        <w:rPr>
          <w:rFonts w:ascii="Calibri" w:hAnsi="Calibri" w:cs="Arial" w:hint="eastAsia"/>
          <w:bCs/>
          <w:sz w:val="20"/>
          <w:szCs w:val="20"/>
        </w:rPr>
        <w:t>日</w:t>
      </w:r>
      <w:r w:rsidRPr="007A6AFE">
        <w:rPr>
          <w:rFonts w:ascii="Calibri" w:hAnsi="Calibri"/>
          <w:bCs/>
          <w:sz w:val="20"/>
          <w:szCs w:val="20"/>
        </w:rPr>
        <w:t>(</w:t>
      </w:r>
      <w:r w:rsidRPr="007A6AFE">
        <w:rPr>
          <w:rFonts w:ascii="Calibri" w:hAnsi="Calibri" w:hint="eastAsia"/>
          <w:bCs/>
          <w:sz w:val="20"/>
          <w:szCs w:val="20"/>
        </w:rPr>
        <w:t>含</w:t>
      </w:r>
      <w:r w:rsidRPr="007A6AFE">
        <w:rPr>
          <w:rFonts w:ascii="Calibri" w:hAnsi="Calibri"/>
          <w:bCs/>
          <w:sz w:val="20"/>
          <w:szCs w:val="20"/>
        </w:rPr>
        <w:t>)</w:t>
      </w:r>
      <w:r w:rsidR="00F308A8">
        <w:rPr>
          <w:rFonts w:ascii="Calibri" w:hAnsi="Calibri" w:hint="eastAsia"/>
          <w:bCs/>
          <w:sz w:val="20"/>
          <w:szCs w:val="20"/>
        </w:rPr>
        <w:t>不得下場練習或下場行走。在女子隊比賽</w:t>
      </w:r>
      <w:proofErr w:type="gramStart"/>
      <w:r w:rsidR="00F308A8">
        <w:rPr>
          <w:rFonts w:ascii="Calibri" w:hAnsi="Calibri" w:hint="eastAsia"/>
          <w:bCs/>
          <w:sz w:val="20"/>
          <w:szCs w:val="20"/>
        </w:rPr>
        <w:t>期間，</w:t>
      </w:r>
      <w:proofErr w:type="gramEnd"/>
      <w:r w:rsidR="00F308A8">
        <w:rPr>
          <w:rFonts w:ascii="Calibri" w:hAnsi="Calibri" w:hint="eastAsia"/>
          <w:bCs/>
          <w:sz w:val="20"/>
          <w:szCs w:val="20"/>
        </w:rPr>
        <w:t>男子選手</w:t>
      </w:r>
      <w:r w:rsidRPr="007A6AFE">
        <w:rPr>
          <w:rFonts w:ascii="Calibri" w:hAnsi="Calibri" w:hint="eastAsia"/>
          <w:bCs/>
          <w:sz w:val="20"/>
          <w:szCs w:val="20"/>
        </w:rPr>
        <w:t>可下場觀看但不能練習。</w:t>
      </w:r>
      <w:r w:rsidRPr="007A6AFE">
        <w:rPr>
          <w:rFonts w:ascii="Calibri" w:hAnsi="Calibri"/>
          <w:bCs/>
          <w:sz w:val="20"/>
          <w:szCs w:val="20"/>
        </w:rPr>
        <w:t>9</w:t>
      </w:r>
      <w:r w:rsidRPr="007A6AFE">
        <w:rPr>
          <w:rFonts w:ascii="Calibri" w:hAnsi="Calibri" w:hint="eastAsia"/>
          <w:bCs/>
          <w:sz w:val="20"/>
          <w:szCs w:val="20"/>
        </w:rPr>
        <w:t>月</w:t>
      </w:r>
      <w:r w:rsidR="00834C24">
        <w:rPr>
          <w:rFonts w:ascii="Calibri" w:hAnsi="Calibri"/>
          <w:bCs/>
          <w:sz w:val="20"/>
          <w:szCs w:val="20"/>
        </w:rPr>
        <w:t>18</w:t>
      </w:r>
      <w:r w:rsidRPr="007A6AFE">
        <w:rPr>
          <w:rFonts w:ascii="Calibri" w:hAnsi="Calibri" w:hint="eastAsia"/>
          <w:bCs/>
          <w:sz w:val="20"/>
          <w:szCs w:val="20"/>
        </w:rPr>
        <w:t>日可下場走但不能帶球</w:t>
      </w:r>
      <w:proofErr w:type="gramStart"/>
      <w:r w:rsidRPr="007A6AFE">
        <w:rPr>
          <w:rFonts w:ascii="Calibri" w:hAnsi="Calibri" w:hint="eastAsia"/>
          <w:bCs/>
          <w:sz w:val="20"/>
          <w:szCs w:val="20"/>
        </w:rPr>
        <w:t>桿</w:t>
      </w:r>
      <w:proofErr w:type="gramEnd"/>
      <w:r w:rsidRPr="007A6AFE">
        <w:rPr>
          <w:rFonts w:ascii="Calibri" w:hAnsi="Calibri" w:hint="eastAsia"/>
          <w:bCs/>
          <w:sz w:val="20"/>
          <w:szCs w:val="20"/>
        </w:rPr>
        <w:t>或球，</w:t>
      </w:r>
      <w:r w:rsidRPr="007A6AFE">
        <w:rPr>
          <w:rFonts w:ascii="Calibri" w:hAnsi="Calibri" w:cs="Arial" w:hint="eastAsia"/>
          <w:bCs/>
          <w:sz w:val="20"/>
          <w:szCs w:val="20"/>
        </w:rPr>
        <w:t>且下場以球場維護和國際高總工作人員為優先。請注意：女子隊比賽可能</w:t>
      </w:r>
      <w:r w:rsidR="00F308A8">
        <w:rPr>
          <w:rFonts w:ascii="Calibri" w:hAnsi="Calibri" w:cs="Arial" w:hint="eastAsia"/>
          <w:bCs/>
          <w:sz w:val="20"/>
          <w:szCs w:val="20"/>
        </w:rPr>
        <w:t>順</w:t>
      </w:r>
      <w:r w:rsidRPr="007A6AFE">
        <w:rPr>
          <w:rFonts w:ascii="Calibri" w:hAnsi="Calibri" w:cs="Arial" w:hint="eastAsia"/>
          <w:bCs/>
          <w:sz w:val="20"/>
          <w:szCs w:val="20"/>
        </w:rPr>
        <w:t>延至</w:t>
      </w:r>
      <w:r w:rsidR="00834C24">
        <w:rPr>
          <w:rFonts w:ascii="Calibri" w:hAnsi="Calibri" w:cs="Arial" w:hint="eastAsia"/>
          <w:bCs/>
          <w:sz w:val="20"/>
          <w:szCs w:val="20"/>
        </w:rPr>
        <w:t>該</w:t>
      </w:r>
      <w:r w:rsidRPr="007A6AFE">
        <w:rPr>
          <w:rFonts w:ascii="Calibri" w:hAnsi="Calibri" w:cs="Arial" w:hint="eastAsia"/>
          <w:bCs/>
          <w:sz w:val="20"/>
          <w:szCs w:val="20"/>
        </w:rPr>
        <w:t>日才結束，故應以比賽為優先。</w:t>
      </w:r>
      <w:r w:rsidRPr="007A6AFE">
        <w:rPr>
          <w:rFonts w:ascii="Calibri" w:hAnsi="Calibri" w:cs="Arial"/>
          <w:bCs/>
          <w:sz w:val="20"/>
          <w:szCs w:val="20"/>
        </w:rPr>
        <w:t>8</w:t>
      </w:r>
      <w:r w:rsidRPr="007A6AFE">
        <w:rPr>
          <w:rFonts w:ascii="Calibri" w:hAnsi="Calibri" w:cs="Arial" w:hint="eastAsia"/>
          <w:bCs/>
          <w:sz w:val="20"/>
          <w:szCs w:val="20"/>
        </w:rPr>
        <w:t>月</w:t>
      </w:r>
      <w:r w:rsidRPr="007A6AFE">
        <w:rPr>
          <w:rFonts w:ascii="Calibri" w:hAnsi="Calibri" w:cs="Arial"/>
          <w:bCs/>
          <w:sz w:val="20"/>
          <w:szCs w:val="20"/>
        </w:rPr>
        <w:t>1</w:t>
      </w:r>
      <w:r w:rsidR="00834C24">
        <w:rPr>
          <w:rFonts w:ascii="Calibri" w:hAnsi="Calibri" w:cs="Arial"/>
          <w:bCs/>
          <w:sz w:val="20"/>
          <w:szCs w:val="20"/>
        </w:rPr>
        <w:t>2</w:t>
      </w:r>
      <w:r w:rsidRPr="007A6AFE">
        <w:rPr>
          <w:rFonts w:ascii="Calibri" w:hAnsi="Calibri" w:cs="Arial" w:hint="eastAsia"/>
          <w:bCs/>
          <w:sz w:val="20"/>
          <w:szCs w:val="20"/>
        </w:rPr>
        <w:t>日至</w:t>
      </w:r>
      <w:r w:rsidRPr="007A6AFE">
        <w:rPr>
          <w:rFonts w:ascii="Calibri" w:hAnsi="Calibri" w:cs="Arial"/>
          <w:bCs/>
          <w:sz w:val="20"/>
          <w:szCs w:val="20"/>
        </w:rPr>
        <w:t>9</w:t>
      </w:r>
      <w:r w:rsidRPr="007A6AFE">
        <w:rPr>
          <w:rFonts w:ascii="Calibri" w:hAnsi="Calibri" w:cs="Arial" w:hint="eastAsia"/>
          <w:bCs/>
          <w:sz w:val="20"/>
          <w:szCs w:val="20"/>
        </w:rPr>
        <w:t>月</w:t>
      </w:r>
      <w:r w:rsidR="00834C24">
        <w:rPr>
          <w:rFonts w:ascii="Calibri" w:hAnsi="Calibri" w:cs="Arial"/>
          <w:bCs/>
          <w:sz w:val="20"/>
          <w:szCs w:val="20"/>
        </w:rPr>
        <w:t>16</w:t>
      </w:r>
      <w:r w:rsidRPr="007A6AFE">
        <w:rPr>
          <w:rFonts w:ascii="Calibri" w:hAnsi="Calibri" w:cs="Arial" w:hint="eastAsia"/>
          <w:bCs/>
          <w:sz w:val="20"/>
          <w:szCs w:val="20"/>
        </w:rPr>
        <w:t>日</w:t>
      </w:r>
      <w:r w:rsidRPr="007A6AFE">
        <w:rPr>
          <w:rFonts w:ascii="Calibri" w:hAnsi="Calibri" w:cs="Arial"/>
          <w:bCs/>
          <w:sz w:val="20"/>
          <w:szCs w:val="20"/>
        </w:rPr>
        <w:t>(</w:t>
      </w:r>
      <w:r w:rsidRPr="007A6AFE">
        <w:rPr>
          <w:rFonts w:ascii="Calibri" w:hAnsi="Calibri" w:cs="Arial" w:hint="eastAsia"/>
          <w:bCs/>
          <w:sz w:val="20"/>
          <w:szCs w:val="20"/>
        </w:rPr>
        <w:t>含</w:t>
      </w:r>
      <w:r w:rsidRPr="007A6AFE">
        <w:rPr>
          <w:rFonts w:ascii="Calibri" w:hAnsi="Calibri" w:cs="Arial"/>
          <w:bCs/>
          <w:sz w:val="20"/>
          <w:szCs w:val="20"/>
        </w:rPr>
        <w:t>)</w:t>
      </w:r>
      <w:r w:rsidRPr="007A6AFE">
        <w:rPr>
          <w:rFonts w:ascii="Calibri" w:hAnsi="Calibri" w:cs="Arial" w:hint="eastAsia"/>
          <w:bCs/>
          <w:sz w:val="20"/>
          <w:szCs w:val="20"/>
        </w:rPr>
        <w:t>不可使用練習區，</w:t>
      </w:r>
      <w:r w:rsidRPr="007A6AFE">
        <w:rPr>
          <w:rFonts w:ascii="Calibri" w:hAnsi="Calibri" w:cs="Arial"/>
          <w:bCs/>
          <w:sz w:val="20"/>
          <w:szCs w:val="20"/>
        </w:rPr>
        <w:t>9</w:t>
      </w:r>
      <w:r w:rsidRPr="007A6AFE">
        <w:rPr>
          <w:rFonts w:ascii="Calibri" w:hAnsi="Calibri" w:cs="Arial" w:hint="eastAsia"/>
          <w:bCs/>
          <w:sz w:val="20"/>
          <w:szCs w:val="20"/>
        </w:rPr>
        <w:t>月</w:t>
      </w:r>
      <w:r w:rsidR="00834C24">
        <w:rPr>
          <w:rFonts w:ascii="Calibri" w:hAnsi="Calibri" w:cs="Arial"/>
          <w:bCs/>
          <w:sz w:val="20"/>
          <w:szCs w:val="20"/>
        </w:rPr>
        <w:t>17</w:t>
      </w:r>
      <w:r w:rsidRPr="007A6AFE">
        <w:rPr>
          <w:rFonts w:ascii="Calibri" w:hAnsi="Calibri" w:cs="Arial" w:hint="eastAsia"/>
          <w:bCs/>
          <w:sz w:val="20"/>
          <w:szCs w:val="20"/>
        </w:rPr>
        <w:t>日女子組最後一組開球</w:t>
      </w:r>
      <w:r w:rsidR="00F308A8">
        <w:rPr>
          <w:rFonts w:ascii="Calibri" w:hAnsi="Calibri" w:cs="Arial" w:hint="eastAsia"/>
          <w:bCs/>
          <w:sz w:val="20"/>
          <w:szCs w:val="20"/>
        </w:rPr>
        <w:t>約</w:t>
      </w:r>
      <w:r w:rsidRPr="007A6AFE">
        <w:rPr>
          <w:rFonts w:ascii="Calibri" w:hAnsi="Calibri" w:cs="Arial" w:hint="eastAsia"/>
          <w:bCs/>
          <w:sz w:val="20"/>
          <w:szCs w:val="20"/>
        </w:rPr>
        <w:t>一小時後才開放練習區。練習場可能因女子隊賽事</w:t>
      </w:r>
      <w:r w:rsidRPr="007A6AFE">
        <w:rPr>
          <w:rFonts w:ascii="Calibri" w:hAnsi="Calibri" w:cs="Arial"/>
          <w:bCs/>
          <w:sz w:val="20"/>
          <w:szCs w:val="20"/>
        </w:rPr>
        <w:t>9</w:t>
      </w:r>
      <w:r w:rsidRPr="007A6AFE">
        <w:rPr>
          <w:rFonts w:ascii="Calibri" w:hAnsi="Calibri" w:cs="Arial" w:hint="eastAsia"/>
          <w:bCs/>
          <w:sz w:val="20"/>
          <w:szCs w:val="20"/>
        </w:rPr>
        <w:t>月</w:t>
      </w:r>
      <w:r w:rsidR="00834C24">
        <w:rPr>
          <w:rFonts w:ascii="Calibri" w:hAnsi="Calibri" w:cs="Arial"/>
          <w:bCs/>
          <w:sz w:val="20"/>
          <w:szCs w:val="20"/>
        </w:rPr>
        <w:t>17</w:t>
      </w:r>
      <w:r w:rsidRPr="007A6AFE">
        <w:rPr>
          <w:rFonts w:ascii="Calibri" w:hAnsi="Calibri" w:cs="Arial" w:hint="eastAsia"/>
          <w:bCs/>
          <w:sz w:val="20"/>
          <w:szCs w:val="20"/>
        </w:rPr>
        <w:t>日延誤或延至</w:t>
      </w:r>
      <w:r w:rsidRPr="007A6AFE">
        <w:rPr>
          <w:rFonts w:ascii="Calibri" w:hAnsi="Calibri" w:cs="Arial"/>
          <w:bCs/>
          <w:sz w:val="20"/>
          <w:szCs w:val="20"/>
        </w:rPr>
        <w:t>9</w:t>
      </w:r>
      <w:r w:rsidRPr="007A6AFE">
        <w:rPr>
          <w:rFonts w:ascii="Calibri" w:hAnsi="Calibri" w:cs="Arial" w:hint="eastAsia"/>
          <w:bCs/>
          <w:sz w:val="20"/>
          <w:szCs w:val="20"/>
        </w:rPr>
        <w:t>月</w:t>
      </w:r>
      <w:r w:rsidR="00834C24">
        <w:rPr>
          <w:rFonts w:ascii="Calibri" w:hAnsi="Calibri" w:cs="Arial"/>
          <w:bCs/>
          <w:sz w:val="20"/>
          <w:szCs w:val="20"/>
        </w:rPr>
        <w:t>18</w:t>
      </w:r>
      <w:r w:rsidRPr="007A6AFE">
        <w:rPr>
          <w:rFonts w:ascii="Calibri" w:hAnsi="Calibri" w:cs="Arial" w:hint="eastAsia"/>
          <w:bCs/>
          <w:sz w:val="20"/>
          <w:szCs w:val="20"/>
        </w:rPr>
        <w:t>日才結束而延後開放。</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703B07"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Team practice rounds for 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Trophy will be on Monday 12 and </w:t>
      </w:r>
      <w:r w:rsidR="008E33AE" w:rsidRPr="003457D4">
        <w:rPr>
          <w:rFonts w:ascii="Calibri" w:hAnsi="Calibri" w:cs="Calibri"/>
          <w:color w:val="000000"/>
          <w:kern w:val="0"/>
          <w:sz w:val="20"/>
          <w:szCs w:val="20"/>
        </w:rPr>
        <w:t xml:space="preserve">Tuesday 13 September.  Team practice rounds for the Eisenhower Trophy will be on Monday 19 and Tuesday </w:t>
      </w:r>
      <w:r w:rsidRPr="003457D4">
        <w:rPr>
          <w:rFonts w:ascii="Calibri" w:hAnsi="Calibri" w:cs="Calibri"/>
          <w:color w:val="000000"/>
          <w:kern w:val="0"/>
          <w:sz w:val="20"/>
          <w:szCs w:val="20"/>
        </w:rPr>
        <w:t>20 September. Each team will be assigned one</w:t>
      </w:r>
      <w:r w:rsidR="008E33AE" w:rsidRPr="003457D4">
        <w:rPr>
          <w:rFonts w:ascii="Calibri" w:hAnsi="Calibri" w:cs="Calibri"/>
          <w:color w:val="000000"/>
          <w:kern w:val="0"/>
          <w:sz w:val="20"/>
          <w:szCs w:val="20"/>
        </w:rPr>
        <w:t xml:space="preserve"> practi</w:t>
      </w:r>
      <w:r w:rsidRPr="003457D4">
        <w:rPr>
          <w:rFonts w:ascii="Calibri" w:hAnsi="Calibri" w:cs="Calibri"/>
          <w:color w:val="000000"/>
          <w:kern w:val="0"/>
          <w:sz w:val="20"/>
          <w:szCs w:val="20"/>
        </w:rPr>
        <w:t xml:space="preserve">ce round time on each course.  </w:t>
      </w:r>
      <w:r w:rsidR="008E33AE" w:rsidRPr="003457D4">
        <w:rPr>
          <w:rFonts w:ascii="Calibri" w:hAnsi="Calibri" w:cs="Calibri"/>
          <w:color w:val="000000"/>
          <w:kern w:val="0"/>
          <w:sz w:val="20"/>
          <w:szCs w:val="20"/>
        </w:rPr>
        <w:t>Practice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round</w:t>
      </w:r>
      <w:r w:rsidR="008E33AE" w:rsidRPr="003457D4">
        <w:rPr>
          <w:rFonts w:ascii="Calibri" w:hAnsi="Calibri" w:cs="Calibri"/>
          <w:color w:val="000000"/>
          <w:kern w:val="0"/>
          <w:sz w:val="20"/>
          <w:szCs w:val="20"/>
        </w:rPr>
        <w:t xml:space="preserve"> schedules </w:t>
      </w:r>
      <w:r w:rsidRPr="003457D4">
        <w:rPr>
          <w:rFonts w:ascii="Calibri" w:hAnsi="Calibri" w:cs="Calibri"/>
          <w:color w:val="000000"/>
          <w:kern w:val="0"/>
          <w:sz w:val="20"/>
          <w:szCs w:val="20"/>
        </w:rPr>
        <w:t xml:space="preserve">will be allocated by the IGF; </w:t>
      </w:r>
      <w:r w:rsidR="008E33AE" w:rsidRPr="003457D4">
        <w:rPr>
          <w:rFonts w:ascii="Calibri" w:hAnsi="Calibri" w:cs="Calibri"/>
          <w:color w:val="000000"/>
          <w:kern w:val="0"/>
          <w:sz w:val="20"/>
          <w:szCs w:val="20"/>
        </w:rPr>
        <w:t xml:space="preserve">requests for specific times/courses will not be </w:t>
      </w:r>
      <w:r w:rsidRPr="003457D4">
        <w:rPr>
          <w:rFonts w:ascii="Calibri" w:hAnsi="Calibri" w:cs="Calibri"/>
          <w:color w:val="000000"/>
          <w:kern w:val="0"/>
          <w:sz w:val="20"/>
          <w:szCs w:val="20"/>
        </w:rPr>
        <w:t>accepted.</w:t>
      </w:r>
      <w:r w:rsidR="008E33AE" w:rsidRPr="003457D4">
        <w:rPr>
          <w:rFonts w:ascii="Calibri" w:hAnsi="Calibri" w:cs="Calibri"/>
          <w:color w:val="000000"/>
          <w:kern w:val="0"/>
          <w:sz w:val="20"/>
          <w:szCs w:val="20"/>
        </w:rPr>
        <w:t xml:space="preserve"> Teams missing </w:t>
      </w:r>
      <w:r w:rsidRPr="003457D4">
        <w:rPr>
          <w:rFonts w:ascii="Calibri" w:hAnsi="Calibri" w:cs="Calibri"/>
          <w:color w:val="000000"/>
          <w:kern w:val="0"/>
          <w:sz w:val="20"/>
          <w:szCs w:val="20"/>
        </w:rPr>
        <w:t>their assigned practice round times will not be permitted to</w:t>
      </w:r>
      <w:r w:rsidR="008E33AE" w:rsidRPr="003457D4">
        <w:rPr>
          <w:rFonts w:ascii="Calibri" w:hAnsi="Calibri" w:cs="Calibri"/>
          <w:color w:val="000000"/>
          <w:kern w:val="0"/>
          <w:sz w:val="20"/>
          <w:szCs w:val="20"/>
        </w:rPr>
        <w:t xml:space="preserve"> play at another time</w:t>
      </w:r>
      <w:r w:rsidRPr="003457D4">
        <w:rPr>
          <w:rFonts w:ascii="Calibri" w:hAnsi="Calibri" w:cs="Calibri"/>
          <w:color w:val="000000"/>
          <w:kern w:val="0"/>
          <w:sz w:val="20"/>
          <w:szCs w:val="20"/>
        </w:rPr>
        <w:t xml:space="preserve"> unless there </w:t>
      </w:r>
      <w:r w:rsidR="008E33AE" w:rsidRPr="003457D4">
        <w:rPr>
          <w:rFonts w:ascii="Calibri" w:hAnsi="Calibri" w:cs="Calibri"/>
          <w:color w:val="000000"/>
          <w:kern w:val="0"/>
          <w:sz w:val="20"/>
          <w:szCs w:val="20"/>
        </w:rPr>
        <w:t>ar</w:t>
      </w:r>
      <w:r w:rsidRPr="003457D4">
        <w:rPr>
          <w:rFonts w:ascii="Calibri" w:hAnsi="Calibri" w:cs="Calibri"/>
          <w:color w:val="000000"/>
          <w:kern w:val="0"/>
          <w:sz w:val="20"/>
          <w:szCs w:val="20"/>
        </w:rPr>
        <w:t xml:space="preserve">e exceptional circumstances, in which case any </w:t>
      </w:r>
      <w:r w:rsidR="008E33AE" w:rsidRPr="003457D4">
        <w:rPr>
          <w:rFonts w:ascii="Calibri" w:hAnsi="Calibri" w:cs="Calibri"/>
          <w:color w:val="000000"/>
          <w:kern w:val="0"/>
          <w:sz w:val="20"/>
          <w:szCs w:val="20"/>
        </w:rPr>
        <w:t>changes must be appro</w:t>
      </w:r>
      <w:r w:rsidRPr="003457D4">
        <w:rPr>
          <w:rFonts w:ascii="Calibri" w:hAnsi="Calibri" w:cs="Calibri"/>
          <w:color w:val="000000"/>
          <w:kern w:val="0"/>
          <w:sz w:val="20"/>
          <w:szCs w:val="20"/>
        </w:rPr>
        <w:t xml:space="preserve">ved by the IGF in advance. Please note </w:t>
      </w:r>
      <w:r w:rsidR="008E33AE" w:rsidRPr="003457D4">
        <w:rPr>
          <w:rFonts w:ascii="Calibri" w:hAnsi="Calibri" w:cs="Calibri"/>
          <w:color w:val="000000"/>
          <w:kern w:val="0"/>
          <w:sz w:val="20"/>
          <w:szCs w:val="20"/>
        </w:rPr>
        <w:t>that it will not be considered exceptional circumstances if players/teams choose</w:t>
      </w:r>
      <w:r w:rsidRPr="003457D4">
        <w:rPr>
          <w:rFonts w:ascii="Calibri" w:hAnsi="Calibri" w:cs="Calibri"/>
          <w:color w:val="000000"/>
          <w:kern w:val="0"/>
          <w:sz w:val="20"/>
          <w:szCs w:val="20"/>
        </w:rPr>
        <w:t xml:space="preserve"> to travel on practice round days.</w:t>
      </w:r>
      <w:r w:rsidR="008E33AE" w:rsidRPr="003457D4">
        <w:rPr>
          <w:rFonts w:ascii="Calibri" w:hAnsi="Calibri" w:cs="Calibri"/>
          <w:color w:val="000000"/>
          <w:kern w:val="0"/>
          <w:sz w:val="20"/>
          <w:szCs w:val="20"/>
        </w:rPr>
        <w:t xml:space="preserve"> Further, if inclement weather causes delay or cancellation of a practice round, that round will not be re-scheduled.   </w:t>
      </w:r>
      <w:r w:rsidR="00504B26">
        <w:rPr>
          <w:rFonts w:ascii="Calibri" w:hAnsi="Calibri" w:cs="Calibri" w:hint="eastAsia"/>
          <w:color w:val="000000"/>
          <w:kern w:val="0"/>
          <w:sz w:val="20"/>
          <w:szCs w:val="20"/>
        </w:rPr>
        <w:t>女子組練習</w:t>
      </w:r>
      <w:r w:rsidR="00504B26">
        <w:rPr>
          <w:rFonts w:ascii="Calibri" w:hAnsi="Calibri" w:cs="Calibri"/>
          <w:color w:val="000000"/>
          <w:kern w:val="0"/>
          <w:sz w:val="20"/>
          <w:szCs w:val="20"/>
        </w:rPr>
        <w:t>9</w:t>
      </w:r>
      <w:r w:rsidR="00504B26">
        <w:rPr>
          <w:rFonts w:ascii="Calibri" w:hAnsi="Calibri" w:cs="Calibri" w:hint="eastAsia"/>
          <w:color w:val="000000"/>
          <w:kern w:val="0"/>
          <w:sz w:val="20"/>
          <w:szCs w:val="20"/>
        </w:rPr>
        <w:t>月</w:t>
      </w:r>
      <w:r w:rsidR="00504B26">
        <w:rPr>
          <w:rFonts w:ascii="Calibri" w:hAnsi="Calibri" w:cs="Calibri"/>
          <w:color w:val="000000"/>
          <w:kern w:val="0"/>
          <w:sz w:val="20"/>
          <w:szCs w:val="20"/>
        </w:rPr>
        <w:t>12-13</w:t>
      </w:r>
      <w:r w:rsidR="00504B26">
        <w:rPr>
          <w:rFonts w:ascii="Calibri" w:hAnsi="Calibri" w:cs="Calibri" w:hint="eastAsia"/>
          <w:color w:val="000000"/>
          <w:kern w:val="0"/>
          <w:sz w:val="20"/>
          <w:szCs w:val="20"/>
        </w:rPr>
        <w:t>日，男子組練習</w:t>
      </w:r>
      <w:r w:rsidR="00504B26">
        <w:rPr>
          <w:rFonts w:ascii="Calibri" w:hAnsi="Calibri" w:cs="Calibri"/>
          <w:color w:val="000000"/>
          <w:kern w:val="0"/>
          <w:sz w:val="20"/>
          <w:szCs w:val="20"/>
        </w:rPr>
        <w:t>9</w:t>
      </w:r>
      <w:r w:rsidR="00504B26">
        <w:rPr>
          <w:rFonts w:ascii="Calibri" w:hAnsi="Calibri" w:cs="Calibri" w:hint="eastAsia"/>
          <w:color w:val="000000"/>
          <w:kern w:val="0"/>
          <w:sz w:val="20"/>
          <w:szCs w:val="20"/>
        </w:rPr>
        <w:t>月</w:t>
      </w:r>
      <w:r w:rsidR="00504B26">
        <w:rPr>
          <w:rFonts w:ascii="Calibri" w:hAnsi="Calibri" w:cs="Calibri"/>
          <w:color w:val="000000"/>
          <w:kern w:val="0"/>
          <w:sz w:val="20"/>
          <w:szCs w:val="20"/>
        </w:rPr>
        <w:t>19-20</w:t>
      </w:r>
      <w:r w:rsidR="00504B26">
        <w:rPr>
          <w:rFonts w:ascii="Calibri" w:hAnsi="Calibri" w:cs="Calibri" w:hint="eastAsia"/>
          <w:color w:val="000000"/>
          <w:kern w:val="0"/>
          <w:sz w:val="20"/>
          <w:szCs w:val="20"/>
        </w:rPr>
        <w:t>日</w:t>
      </w:r>
      <w:r w:rsidR="00276A12">
        <w:rPr>
          <w:rFonts w:ascii="Calibri" w:hAnsi="Calibri" w:cs="Calibri" w:hint="eastAsia"/>
          <w:color w:val="000000"/>
          <w:kern w:val="0"/>
          <w:sz w:val="20"/>
          <w:szCs w:val="20"/>
        </w:rPr>
        <w:t>，</w:t>
      </w:r>
      <w:r w:rsidR="00B06380" w:rsidRPr="00B06380">
        <w:rPr>
          <w:rFonts w:ascii="Calibri" w:hAnsi="Calibri" w:cs="Calibri" w:hint="eastAsia"/>
          <w:color w:val="000000"/>
          <w:kern w:val="0"/>
          <w:sz w:val="20"/>
          <w:szCs w:val="20"/>
        </w:rPr>
        <w:t>各隊都會被安排在兩座球場各練習</w:t>
      </w:r>
      <w:proofErr w:type="gramStart"/>
      <w:r w:rsidR="00B06380" w:rsidRPr="00B06380">
        <w:rPr>
          <w:rFonts w:ascii="Calibri" w:hAnsi="Calibri" w:cs="Calibri" w:hint="eastAsia"/>
          <w:color w:val="000000"/>
          <w:kern w:val="0"/>
          <w:sz w:val="20"/>
          <w:szCs w:val="20"/>
        </w:rPr>
        <w:t>一</w:t>
      </w:r>
      <w:proofErr w:type="gramEnd"/>
      <w:r w:rsidR="00B06380" w:rsidRPr="00B06380">
        <w:rPr>
          <w:rFonts w:ascii="Calibri" w:hAnsi="Calibri" w:cs="Calibri" w:hint="eastAsia"/>
          <w:color w:val="000000"/>
          <w:kern w:val="0"/>
          <w:sz w:val="20"/>
          <w:szCs w:val="20"/>
        </w:rPr>
        <w:t>回合，時間由國際高總排定，不</w:t>
      </w:r>
      <w:r w:rsidR="00F308A8">
        <w:rPr>
          <w:rFonts w:ascii="Calibri" w:hAnsi="Calibri" w:cs="Calibri" w:hint="eastAsia"/>
          <w:color w:val="000000"/>
          <w:kern w:val="0"/>
          <w:sz w:val="20"/>
          <w:szCs w:val="20"/>
        </w:rPr>
        <w:t>接受</w:t>
      </w:r>
      <w:r w:rsidR="00B06380" w:rsidRPr="00B06380">
        <w:rPr>
          <w:rFonts w:ascii="Calibri" w:hAnsi="Calibri" w:cs="Calibri" w:hint="eastAsia"/>
          <w:color w:val="000000"/>
          <w:kern w:val="0"/>
          <w:sz w:val="20"/>
          <w:szCs w:val="20"/>
        </w:rPr>
        <w:t>特別選定時間或球場。錯過排定的練習時間將不允許改時，除非因特殊情況，但必須經國際高總事先同意。若有選手或隊伍</w:t>
      </w:r>
      <w:r w:rsidR="00F308A8">
        <w:rPr>
          <w:rFonts w:ascii="Calibri" w:hAnsi="Calibri" w:cs="Calibri" w:hint="eastAsia"/>
          <w:color w:val="000000"/>
          <w:kern w:val="0"/>
          <w:sz w:val="20"/>
          <w:szCs w:val="20"/>
        </w:rPr>
        <w:t>選擇</w:t>
      </w:r>
      <w:r w:rsidR="00B06380" w:rsidRPr="00B06380">
        <w:rPr>
          <w:rFonts w:ascii="Calibri" w:hAnsi="Calibri" w:cs="Calibri" w:hint="eastAsia"/>
          <w:color w:val="000000"/>
          <w:kern w:val="0"/>
          <w:sz w:val="20"/>
          <w:szCs w:val="20"/>
        </w:rPr>
        <w:t>在練習當天才抵達，不會被</w:t>
      </w:r>
      <w:r w:rsidR="00F308A8">
        <w:rPr>
          <w:rFonts w:ascii="Calibri" w:hAnsi="Calibri" w:cs="Calibri" w:hint="eastAsia"/>
          <w:color w:val="000000"/>
          <w:kern w:val="0"/>
          <w:sz w:val="20"/>
          <w:szCs w:val="20"/>
        </w:rPr>
        <w:t>視為</w:t>
      </w:r>
      <w:r w:rsidR="00B06380" w:rsidRPr="00B06380">
        <w:rPr>
          <w:rFonts w:ascii="Calibri" w:hAnsi="Calibri" w:cs="Calibri" w:hint="eastAsia"/>
          <w:color w:val="000000"/>
          <w:kern w:val="0"/>
          <w:sz w:val="20"/>
          <w:szCs w:val="20"/>
        </w:rPr>
        <w:t>特殊情況。另外，若因惡劣天氣導致練習延誤或取消，該回合練習將不再另外安排。</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46"/>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5.</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Registration  </w:t>
      </w:r>
      <w:r w:rsidR="00834C24">
        <w:rPr>
          <w:rFonts w:ascii="Times New Roman" w:hAnsi="Times New Roman" w:hint="eastAsia"/>
          <w:b/>
          <w:bCs/>
          <w:color w:val="000000"/>
          <w:kern w:val="0"/>
          <w:sz w:val="20"/>
          <w:szCs w:val="20"/>
        </w:rPr>
        <w:t>報到</w:t>
      </w:r>
    </w:p>
    <w:p w:rsidR="008E33AE" w:rsidRPr="003457D4" w:rsidRDefault="008E33AE" w:rsidP="003457D4">
      <w:pPr>
        <w:autoSpaceDE w:val="0"/>
        <w:autoSpaceDN w:val="0"/>
        <w:adjustRightInd w:val="0"/>
        <w:spacing w:line="266" w:lineRule="exact"/>
        <w:ind w:left="1346"/>
        <w:rPr>
          <w:rFonts w:ascii="Calibri" w:hAnsi="Calibri" w:cs="Calibri"/>
          <w:color w:val="000000"/>
          <w:kern w:val="0"/>
          <w:sz w:val="20"/>
          <w:szCs w:val="20"/>
        </w:rPr>
      </w:pPr>
      <w:r w:rsidRPr="003457D4">
        <w:rPr>
          <w:rFonts w:ascii="Calibri" w:hAnsi="Calibri" w:cs="Calibri"/>
          <w:color w:val="000000"/>
          <w:kern w:val="0"/>
          <w:sz w:val="20"/>
          <w:szCs w:val="20"/>
        </w:rPr>
        <w:t xml:space="preserve">Participating Teams must register at </w:t>
      </w:r>
      <w:proofErr w:type="spellStart"/>
      <w:r w:rsidRPr="003457D4">
        <w:rPr>
          <w:rFonts w:ascii="Calibri" w:hAnsi="Calibri" w:cs="Calibri"/>
          <w:color w:val="000000"/>
          <w:kern w:val="0"/>
          <w:sz w:val="20"/>
          <w:szCs w:val="20"/>
        </w:rPr>
        <w:t>Iberostar</w:t>
      </w:r>
      <w:proofErr w:type="spellEnd"/>
      <w:r w:rsidRPr="003457D4">
        <w:rPr>
          <w:rFonts w:ascii="Calibri" w:hAnsi="Calibri" w:cs="Calibri"/>
          <w:color w:val="000000"/>
          <w:kern w:val="0"/>
          <w:sz w:val="20"/>
          <w:szCs w:val="20"/>
        </w:rPr>
        <w:t xml:space="preserve"> Convention Centre as soon as possible upon arrival</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at the Championship site.  Teams will not be permitted to start play of practice rounds until they have registered.  All Team members (i.e., Captain and Players) must be present together at registration.   </w:t>
      </w:r>
      <w:r w:rsidR="00834C24" w:rsidRPr="00834C24">
        <w:rPr>
          <w:rFonts w:ascii="Calibri" w:hAnsi="Calibri" w:cs="Arial" w:hint="eastAsia"/>
          <w:bCs/>
          <w:sz w:val="20"/>
          <w:szCs w:val="20"/>
        </w:rPr>
        <w:t>參賽隊伍抵達後，必須儘速在</w:t>
      </w:r>
      <w:proofErr w:type="spellStart"/>
      <w:r w:rsidR="00834C24">
        <w:rPr>
          <w:rFonts w:ascii="Calibri" w:hAnsi="Calibri" w:cs="Arial"/>
          <w:bCs/>
          <w:sz w:val="20"/>
          <w:szCs w:val="20"/>
        </w:rPr>
        <w:t>Iberostar</w:t>
      </w:r>
      <w:proofErr w:type="spellEnd"/>
      <w:r w:rsidR="00834C24">
        <w:rPr>
          <w:rFonts w:ascii="Calibri" w:hAnsi="Calibri" w:cs="Arial" w:hint="eastAsia"/>
          <w:bCs/>
          <w:sz w:val="20"/>
          <w:szCs w:val="20"/>
        </w:rPr>
        <w:t>會議中心</w:t>
      </w:r>
      <w:r w:rsidR="00834C24" w:rsidRPr="00834C24">
        <w:rPr>
          <w:rFonts w:ascii="Calibri" w:hAnsi="Calibri" w:cs="Arial" w:hint="eastAsia"/>
          <w:bCs/>
          <w:sz w:val="20"/>
          <w:szCs w:val="20"/>
        </w:rPr>
        <w:t>報到，否則不准打練習賽。報到時所有成員</w:t>
      </w:r>
      <w:r w:rsidR="00834C24" w:rsidRPr="00834C24">
        <w:rPr>
          <w:rFonts w:ascii="Calibri" w:hAnsi="Calibri" w:cs="Arial"/>
          <w:bCs/>
          <w:sz w:val="20"/>
          <w:szCs w:val="20"/>
        </w:rPr>
        <w:t>(</w:t>
      </w:r>
      <w:r w:rsidR="00834C24" w:rsidRPr="00834C24">
        <w:rPr>
          <w:rFonts w:ascii="Calibri" w:hAnsi="Calibri" w:cs="Arial" w:hint="eastAsia"/>
          <w:bCs/>
          <w:sz w:val="20"/>
          <w:szCs w:val="20"/>
        </w:rPr>
        <w:t>領隊與球員</w:t>
      </w:r>
      <w:r w:rsidR="00834C24" w:rsidRPr="00834C24">
        <w:rPr>
          <w:rFonts w:ascii="Calibri" w:hAnsi="Calibri" w:cs="Arial"/>
          <w:bCs/>
          <w:sz w:val="20"/>
          <w:szCs w:val="20"/>
        </w:rPr>
        <w:t>)</w:t>
      </w:r>
      <w:r w:rsidR="00834C24" w:rsidRPr="00834C24">
        <w:rPr>
          <w:rFonts w:ascii="Calibri" w:hAnsi="Calibri" w:cs="Arial" w:hint="eastAsia"/>
          <w:bCs/>
          <w:sz w:val="20"/>
          <w:szCs w:val="20"/>
        </w:rPr>
        <w:t>必須一起出席。</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Any Team which does not register for 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Trophy or contact the on-site IGF office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before 6.00pm (local time) on 11 September may be with</w:t>
      </w:r>
      <w:r w:rsidR="00B06380">
        <w:rPr>
          <w:rFonts w:ascii="Calibri" w:hAnsi="Calibri" w:cs="Calibri"/>
          <w:color w:val="000000"/>
          <w:kern w:val="0"/>
          <w:sz w:val="20"/>
          <w:szCs w:val="20"/>
        </w:rPr>
        <w:t xml:space="preserve">drawn from the Championships.  </w:t>
      </w:r>
      <w:r w:rsidR="00B06380">
        <w:rPr>
          <w:rFonts w:ascii="Calibri" w:hAnsi="Calibri" w:cs="Calibri" w:hint="eastAsia"/>
          <w:color w:val="000000"/>
          <w:kern w:val="0"/>
          <w:sz w:val="20"/>
          <w:szCs w:val="20"/>
        </w:rPr>
        <w:t>任何女子隊伍未能在</w:t>
      </w:r>
      <w:r w:rsidR="00B06380">
        <w:rPr>
          <w:rFonts w:ascii="Calibri" w:hAnsi="Calibri" w:cs="Calibri"/>
          <w:color w:val="000000"/>
          <w:kern w:val="0"/>
          <w:sz w:val="20"/>
          <w:szCs w:val="20"/>
        </w:rPr>
        <w:t>9</w:t>
      </w:r>
      <w:r w:rsidR="00B06380">
        <w:rPr>
          <w:rFonts w:ascii="Calibri" w:hAnsi="Calibri" w:cs="Calibri" w:hint="eastAsia"/>
          <w:color w:val="000000"/>
          <w:kern w:val="0"/>
          <w:sz w:val="20"/>
          <w:szCs w:val="20"/>
        </w:rPr>
        <w:t>月</w:t>
      </w:r>
      <w:r w:rsidR="00B06380">
        <w:rPr>
          <w:rFonts w:ascii="Calibri" w:hAnsi="Calibri" w:cs="Calibri"/>
          <w:color w:val="000000"/>
          <w:kern w:val="0"/>
          <w:sz w:val="20"/>
          <w:szCs w:val="20"/>
        </w:rPr>
        <w:t>11</w:t>
      </w:r>
      <w:r w:rsidR="00B06380">
        <w:rPr>
          <w:rFonts w:ascii="Calibri" w:hAnsi="Calibri" w:cs="Calibri" w:hint="eastAsia"/>
          <w:color w:val="000000"/>
          <w:kern w:val="0"/>
          <w:sz w:val="20"/>
          <w:szCs w:val="20"/>
        </w:rPr>
        <w:t>日下午</w:t>
      </w:r>
      <w:r w:rsidR="00B06380">
        <w:rPr>
          <w:rFonts w:ascii="Calibri" w:hAnsi="Calibri" w:cs="Calibri"/>
          <w:color w:val="000000"/>
          <w:kern w:val="0"/>
          <w:sz w:val="20"/>
          <w:szCs w:val="20"/>
        </w:rPr>
        <w:t>6:00</w:t>
      </w:r>
      <w:r w:rsidR="00B06380">
        <w:rPr>
          <w:rFonts w:ascii="Calibri" w:hAnsi="Calibri" w:cs="Calibri" w:hint="eastAsia"/>
          <w:color w:val="000000"/>
          <w:kern w:val="0"/>
          <w:sz w:val="20"/>
          <w:szCs w:val="20"/>
        </w:rPr>
        <w:t>前報到或</w:t>
      </w:r>
      <w:r w:rsidR="00396ECC">
        <w:rPr>
          <w:rFonts w:ascii="Calibri" w:hAnsi="Calibri" w:cs="Calibri" w:hint="eastAsia"/>
          <w:color w:val="000000"/>
          <w:kern w:val="0"/>
          <w:sz w:val="20"/>
          <w:szCs w:val="20"/>
        </w:rPr>
        <w:t>連</w:t>
      </w:r>
      <w:proofErr w:type="gramStart"/>
      <w:r w:rsidR="00396ECC">
        <w:rPr>
          <w:rFonts w:ascii="Calibri" w:hAnsi="Calibri" w:cs="Calibri" w:hint="eastAsia"/>
          <w:color w:val="000000"/>
          <w:kern w:val="0"/>
          <w:sz w:val="20"/>
          <w:szCs w:val="20"/>
        </w:rPr>
        <w:t>繫</w:t>
      </w:r>
      <w:proofErr w:type="gramEnd"/>
      <w:r w:rsidR="00B06380">
        <w:rPr>
          <w:rFonts w:ascii="Calibri" w:hAnsi="Calibri" w:cs="Calibri" w:hint="eastAsia"/>
          <w:color w:val="000000"/>
          <w:kern w:val="0"/>
          <w:sz w:val="20"/>
          <w:szCs w:val="20"/>
        </w:rPr>
        <w:t>現場的國際高總辦公室</w:t>
      </w:r>
      <w:r w:rsidR="00396ECC">
        <w:rPr>
          <w:rFonts w:ascii="Calibri" w:hAnsi="Calibri" w:cs="Calibri" w:hint="eastAsia"/>
          <w:color w:val="000000"/>
          <w:kern w:val="0"/>
          <w:sz w:val="20"/>
          <w:szCs w:val="20"/>
        </w:rPr>
        <w:t>，</w:t>
      </w:r>
      <w:r w:rsidR="00B06380">
        <w:rPr>
          <w:rFonts w:ascii="Calibri" w:hAnsi="Calibri" w:cs="Calibri" w:hint="eastAsia"/>
          <w:color w:val="000000"/>
          <w:kern w:val="0"/>
          <w:sz w:val="20"/>
          <w:szCs w:val="20"/>
        </w:rPr>
        <w:t>可能被取消資格。</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Any Team which does not register for the Eisenhower Trophy or contact the on-site IGF office before 6.00pm (local time) on 18 September may be withdrawn from the Championships. </w:t>
      </w:r>
      <w:r w:rsidR="00B06380">
        <w:rPr>
          <w:rFonts w:ascii="Calibri" w:hAnsi="Calibri" w:cs="Calibri" w:hint="eastAsia"/>
          <w:color w:val="000000"/>
          <w:kern w:val="0"/>
          <w:sz w:val="20"/>
          <w:szCs w:val="20"/>
        </w:rPr>
        <w:t>任何男子隊伍未能在</w:t>
      </w:r>
      <w:r w:rsidR="00B06380">
        <w:rPr>
          <w:rFonts w:ascii="Calibri" w:hAnsi="Calibri" w:cs="Calibri"/>
          <w:color w:val="000000"/>
          <w:kern w:val="0"/>
          <w:sz w:val="20"/>
          <w:szCs w:val="20"/>
        </w:rPr>
        <w:t>9</w:t>
      </w:r>
      <w:r w:rsidR="00B06380">
        <w:rPr>
          <w:rFonts w:ascii="Calibri" w:hAnsi="Calibri" w:cs="Calibri" w:hint="eastAsia"/>
          <w:color w:val="000000"/>
          <w:kern w:val="0"/>
          <w:sz w:val="20"/>
          <w:szCs w:val="20"/>
        </w:rPr>
        <w:t>月</w:t>
      </w:r>
      <w:r w:rsidR="00B06380">
        <w:rPr>
          <w:rFonts w:ascii="Calibri" w:hAnsi="Calibri" w:cs="Calibri"/>
          <w:color w:val="000000"/>
          <w:kern w:val="0"/>
          <w:sz w:val="20"/>
          <w:szCs w:val="20"/>
        </w:rPr>
        <w:t>1</w:t>
      </w:r>
      <w:r w:rsidR="00396ECC">
        <w:rPr>
          <w:rFonts w:ascii="Calibri" w:hAnsi="Calibri" w:cs="Calibri"/>
          <w:color w:val="000000"/>
          <w:kern w:val="0"/>
          <w:sz w:val="20"/>
          <w:szCs w:val="20"/>
        </w:rPr>
        <w:t>8</w:t>
      </w:r>
      <w:r w:rsidR="00B06380">
        <w:rPr>
          <w:rFonts w:ascii="Calibri" w:hAnsi="Calibri" w:cs="Calibri" w:hint="eastAsia"/>
          <w:color w:val="000000"/>
          <w:kern w:val="0"/>
          <w:sz w:val="20"/>
          <w:szCs w:val="20"/>
        </w:rPr>
        <w:t>日下午</w:t>
      </w:r>
      <w:r w:rsidR="00B06380">
        <w:rPr>
          <w:rFonts w:ascii="Calibri" w:hAnsi="Calibri" w:cs="Calibri"/>
          <w:color w:val="000000"/>
          <w:kern w:val="0"/>
          <w:sz w:val="20"/>
          <w:szCs w:val="20"/>
        </w:rPr>
        <w:t>6:00</w:t>
      </w:r>
      <w:r w:rsidR="00B06380">
        <w:rPr>
          <w:rFonts w:ascii="Calibri" w:hAnsi="Calibri" w:cs="Calibri" w:hint="eastAsia"/>
          <w:color w:val="000000"/>
          <w:kern w:val="0"/>
          <w:sz w:val="20"/>
          <w:szCs w:val="20"/>
        </w:rPr>
        <w:t>前報到或</w:t>
      </w:r>
      <w:r w:rsidR="00396ECC">
        <w:rPr>
          <w:rFonts w:ascii="Calibri" w:hAnsi="Calibri" w:cs="Calibri" w:hint="eastAsia"/>
          <w:color w:val="000000"/>
          <w:kern w:val="0"/>
          <w:sz w:val="20"/>
          <w:szCs w:val="20"/>
        </w:rPr>
        <w:t>連</w:t>
      </w:r>
      <w:proofErr w:type="gramStart"/>
      <w:r w:rsidR="00396ECC">
        <w:rPr>
          <w:rFonts w:ascii="Calibri" w:hAnsi="Calibri" w:cs="Calibri" w:hint="eastAsia"/>
          <w:color w:val="000000"/>
          <w:kern w:val="0"/>
          <w:sz w:val="20"/>
          <w:szCs w:val="20"/>
        </w:rPr>
        <w:t>繫</w:t>
      </w:r>
      <w:proofErr w:type="gramEnd"/>
      <w:r w:rsidR="00B06380">
        <w:rPr>
          <w:rFonts w:ascii="Calibri" w:hAnsi="Calibri" w:cs="Calibri" w:hint="eastAsia"/>
          <w:color w:val="000000"/>
          <w:kern w:val="0"/>
          <w:sz w:val="20"/>
          <w:szCs w:val="20"/>
        </w:rPr>
        <w:t>現場的國際高總辦公室</w:t>
      </w:r>
      <w:r w:rsidR="00396ECC">
        <w:rPr>
          <w:rFonts w:ascii="Calibri" w:hAnsi="Calibri" w:cs="Calibri" w:hint="eastAsia"/>
          <w:color w:val="000000"/>
          <w:kern w:val="0"/>
          <w:sz w:val="20"/>
          <w:szCs w:val="20"/>
        </w:rPr>
        <w:t>，</w:t>
      </w:r>
      <w:r w:rsidR="00B06380">
        <w:rPr>
          <w:rFonts w:ascii="Calibri" w:hAnsi="Calibri" w:cs="Calibri" w:hint="eastAsia"/>
          <w:color w:val="000000"/>
          <w:kern w:val="0"/>
          <w:sz w:val="20"/>
          <w:szCs w:val="20"/>
        </w:rPr>
        <w:t>可能被取消資格。</w:t>
      </w:r>
    </w:p>
    <w:p w:rsidR="008E33AE" w:rsidRPr="003457D4" w:rsidRDefault="008E33AE">
      <w:pPr>
        <w:autoSpaceDE w:val="0"/>
        <w:autoSpaceDN w:val="0"/>
        <w:adjustRightInd w:val="0"/>
        <w:spacing w:line="213" w:lineRule="exact"/>
        <w:ind w:left="626"/>
        <w:rPr>
          <w:rFonts w:ascii="Calibri" w:hAnsi="Calibri" w:cs="Calibri"/>
          <w:color w:val="000000"/>
          <w:kern w:val="0"/>
          <w:sz w:val="20"/>
          <w:szCs w:val="20"/>
        </w:rPr>
      </w:pPr>
    </w:p>
    <w:p w:rsidR="008E33AE" w:rsidRPr="003457D4" w:rsidRDefault="00375E78">
      <w:pPr>
        <w:autoSpaceDE w:val="0"/>
        <w:autoSpaceDN w:val="0"/>
        <w:adjustRightInd w:val="0"/>
        <w:spacing w:line="333" w:lineRule="exact"/>
        <w:ind w:left="626"/>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6.     </w:t>
      </w:r>
      <w:r w:rsidR="008E33AE" w:rsidRPr="003457D4">
        <w:rPr>
          <w:rFonts w:ascii="Times New Roman" w:hAnsi="Times New Roman"/>
          <w:b/>
          <w:bCs/>
          <w:color w:val="000000"/>
          <w:kern w:val="0"/>
          <w:sz w:val="20"/>
          <w:szCs w:val="20"/>
        </w:rPr>
        <w:t>Nomination of Teams and Substitutions</w:t>
      </w:r>
      <w:r w:rsidR="008434A4">
        <w:rPr>
          <w:rFonts w:ascii="Times New Roman" w:hAnsi="Times New Roman"/>
          <w:b/>
          <w:bCs/>
          <w:color w:val="000000"/>
          <w:kern w:val="0"/>
          <w:sz w:val="20"/>
          <w:szCs w:val="20"/>
        </w:rPr>
        <w:t xml:space="preserve"> </w:t>
      </w:r>
      <w:r w:rsidR="008434A4">
        <w:rPr>
          <w:rFonts w:ascii="Times New Roman" w:hAnsi="Times New Roman" w:hint="eastAsia"/>
          <w:b/>
          <w:bCs/>
          <w:color w:val="000000"/>
          <w:kern w:val="0"/>
          <w:sz w:val="20"/>
          <w:szCs w:val="20"/>
        </w:rPr>
        <w:t>隊伍提名及</w:t>
      </w:r>
      <w:r w:rsidR="00BA3F78">
        <w:rPr>
          <w:rFonts w:ascii="Times New Roman" w:hAnsi="Times New Roman" w:hint="eastAsia"/>
          <w:b/>
          <w:bCs/>
          <w:color w:val="000000"/>
          <w:kern w:val="0"/>
          <w:sz w:val="20"/>
          <w:szCs w:val="20"/>
        </w:rPr>
        <w:t>替代</w:t>
      </w:r>
    </w:p>
    <w:p w:rsidR="008E33AE" w:rsidRPr="003457D4" w:rsidRDefault="008E33AE" w:rsidP="003457D4">
      <w:pPr>
        <w:autoSpaceDE w:val="0"/>
        <w:autoSpaceDN w:val="0"/>
        <w:adjustRightInd w:val="0"/>
        <w:spacing w:line="266" w:lineRule="exact"/>
        <w:ind w:left="1346"/>
        <w:rPr>
          <w:rFonts w:ascii="Calibri" w:hAnsi="Calibri" w:cs="Calibri"/>
          <w:color w:val="000000"/>
          <w:kern w:val="0"/>
          <w:sz w:val="20"/>
          <w:szCs w:val="20"/>
        </w:rPr>
      </w:pPr>
      <w:r w:rsidRPr="003457D4">
        <w:rPr>
          <w:rFonts w:ascii="Calibri" w:hAnsi="Calibri" w:cs="Calibri"/>
          <w:color w:val="000000"/>
          <w:kern w:val="0"/>
          <w:sz w:val="20"/>
          <w:szCs w:val="20"/>
        </w:rPr>
        <w:t>At registration, the names of the 2 - 3 players who will represent the Team must be given and only those players are permitted to practice on the Championship courses and the practice areas.  No change to the Team submitted at registration is permissible, except in the event of illness or injury</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to one of the named players (see below), or in the event of exceptional circumstances with the permission of the IGF Championship Committee.</w:t>
      </w:r>
      <w:r w:rsidR="00BA3F78">
        <w:rPr>
          <w:rFonts w:ascii="Calibri" w:hAnsi="Calibri" w:cs="Calibri"/>
          <w:color w:val="000000"/>
          <w:kern w:val="0"/>
          <w:sz w:val="20"/>
          <w:szCs w:val="20"/>
        </w:rPr>
        <w:t xml:space="preserve"> </w:t>
      </w:r>
      <w:r w:rsidR="00BA3F78" w:rsidRPr="00BA3F78">
        <w:rPr>
          <w:rFonts w:ascii="Calibri" w:hAnsi="Calibri" w:cs="Calibri" w:hint="eastAsia"/>
          <w:color w:val="000000"/>
          <w:kern w:val="0"/>
          <w:sz w:val="20"/>
          <w:szCs w:val="20"/>
        </w:rPr>
        <w:t>報到時要呈報隊伍中</w:t>
      </w:r>
      <w:r w:rsidR="00BA3F78" w:rsidRPr="00BA3F78">
        <w:rPr>
          <w:rFonts w:ascii="Calibri" w:hAnsi="Calibri" w:cs="Calibri"/>
          <w:color w:val="000000"/>
          <w:kern w:val="0"/>
          <w:sz w:val="20"/>
          <w:szCs w:val="20"/>
        </w:rPr>
        <w:t>2</w:t>
      </w:r>
      <w:r w:rsidR="00BA3F78" w:rsidRPr="00BA3F78">
        <w:rPr>
          <w:rFonts w:ascii="Calibri" w:hAnsi="Calibri" w:cs="Calibri" w:hint="eastAsia"/>
          <w:color w:val="000000"/>
          <w:kern w:val="0"/>
          <w:sz w:val="20"/>
          <w:szCs w:val="20"/>
        </w:rPr>
        <w:t>或</w:t>
      </w:r>
      <w:r w:rsidR="00BA3F78" w:rsidRPr="00BA3F78">
        <w:rPr>
          <w:rFonts w:ascii="Calibri" w:hAnsi="Calibri" w:cs="Calibri"/>
          <w:color w:val="000000"/>
          <w:kern w:val="0"/>
          <w:sz w:val="20"/>
          <w:szCs w:val="20"/>
        </w:rPr>
        <w:t>3</w:t>
      </w:r>
      <w:r w:rsidR="00BA3F78" w:rsidRPr="00BA3F78">
        <w:rPr>
          <w:rFonts w:ascii="Calibri" w:hAnsi="Calibri" w:cs="Calibri" w:hint="eastAsia"/>
          <w:color w:val="000000"/>
          <w:kern w:val="0"/>
          <w:sz w:val="20"/>
          <w:szCs w:val="20"/>
        </w:rPr>
        <w:t>位選手的名單，只有這些球員才能下場或在練習</w:t>
      </w:r>
      <w:r w:rsidR="00BA3F78">
        <w:rPr>
          <w:rFonts w:ascii="Calibri" w:hAnsi="Calibri" w:cs="Calibri" w:hint="eastAsia"/>
          <w:color w:val="000000"/>
          <w:kern w:val="0"/>
          <w:sz w:val="20"/>
          <w:szCs w:val="20"/>
        </w:rPr>
        <w:t>場練習。報到時提報的名單不允許再做更改，除非其中一位生病或受傷，或經國際高總比賽委員會允許的特別情況。</w:t>
      </w:r>
    </w:p>
    <w:p w:rsidR="008E33AE" w:rsidRPr="003457D4" w:rsidRDefault="00375E78" w:rsidP="00375E78">
      <w:pPr>
        <w:autoSpaceDE w:val="0"/>
        <w:autoSpaceDN w:val="0"/>
        <w:adjustRightInd w:val="0"/>
        <w:spacing w:line="213" w:lineRule="exact"/>
        <w:ind w:left="1276"/>
        <w:rPr>
          <w:rFonts w:ascii="Calibri" w:hAnsi="Calibri" w:cs="Calibri"/>
          <w:color w:val="000000"/>
          <w:kern w:val="0"/>
          <w:sz w:val="20"/>
          <w:szCs w:val="20"/>
        </w:rPr>
      </w:pPr>
      <w:r w:rsidRPr="003457D4">
        <w:rPr>
          <w:rFonts w:ascii="Calibri" w:hAnsi="Calibri" w:cs="Calibri"/>
          <w:color w:val="000000"/>
          <w:kern w:val="0"/>
          <w:sz w:val="20"/>
          <w:szCs w:val="20"/>
        </w:rPr>
        <w:t xml:space="preserve"> </w:t>
      </w: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Please note, although alternates are welcome to attend the Championships, they may not</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register, play official practice rounds,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at the Championship site, be included in the official Team photo, or participate in Opening and Closing Ceremonies. </w:t>
      </w:r>
      <w:r w:rsidR="00BA3F78" w:rsidRPr="00BA3F78">
        <w:rPr>
          <w:rFonts w:ascii="Calibri" w:hAnsi="Calibri" w:cs="Calibri" w:hint="eastAsia"/>
          <w:color w:val="000000"/>
          <w:kern w:val="0"/>
          <w:sz w:val="20"/>
          <w:szCs w:val="20"/>
        </w:rPr>
        <w:t>請注意：雖然也歡迎後補球員前來，但他們不可以報到、不可下場打正式練習賽、或在球場上練習，也不可拍團體照及參加開幕和閉幕典禮。</w:t>
      </w:r>
    </w:p>
    <w:p w:rsidR="008E33AE" w:rsidRPr="003457D4" w:rsidRDefault="008E33AE">
      <w:pPr>
        <w:autoSpaceDE w:val="0"/>
        <w:autoSpaceDN w:val="0"/>
        <w:adjustRightInd w:val="0"/>
        <w:spacing w:line="213" w:lineRule="exact"/>
        <w:ind w:left="1346"/>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44"/>
        <w:rPr>
          <w:rFonts w:ascii="Calibri" w:hAnsi="Calibri" w:cs="Calibri"/>
          <w:color w:val="000000"/>
          <w:kern w:val="0"/>
          <w:sz w:val="20"/>
          <w:szCs w:val="20"/>
        </w:rPr>
      </w:pPr>
      <w:r w:rsidRPr="003457D4">
        <w:rPr>
          <w:rFonts w:ascii="Calibri" w:hAnsi="Calibri" w:cs="Calibri"/>
          <w:color w:val="000000"/>
          <w:kern w:val="0"/>
          <w:sz w:val="20"/>
          <w:szCs w:val="20"/>
        </w:rPr>
        <w:lastRenderedPageBreak/>
        <w:t>If one of the players named in a Team at registration suffers an illness or injury which is serious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enough to cast doubt over the player's ability to participate in the Championships, and there is a</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substitute player available for that team, the Team captain should consult the IGF Championship Committee which will decide whether the substitute player will be allowed to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in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absence of the ill or injured player.  A substitute must not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without the permission of the IGF Championship Committee. </w:t>
      </w:r>
      <w:r w:rsidR="00BA3F78" w:rsidRPr="00BA3F78">
        <w:rPr>
          <w:rFonts w:ascii="Calibri" w:hAnsi="Calibri" w:cs="Calibri" w:hint="eastAsia"/>
          <w:color w:val="000000"/>
          <w:kern w:val="0"/>
          <w:sz w:val="20"/>
          <w:szCs w:val="20"/>
        </w:rPr>
        <w:t>若報到時提報的選手生病或受傷，程度嚴重到</w:t>
      </w:r>
      <w:r w:rsidR="00BA3F78">
        <w:rPr>
          <w:rFonts w:ascii="Calibri" w:hAnsi="Calibri" w:cs="Calibri" w:hint="eastAsia"/>
          <w:color w:val="000000"/>
          <w:kern w:val="0"/>
          <w:sz w:val="20"/>
          <w:szCs w:val="20"/>
        </w:rPr>
        <w:t>足以被質疑參賽的能力，而隊伍中也有替補球員，則領隊應與國際高總</w:t>
      </w:r>
      <w:r w:rsidR="00BA3F78" w:rsidRPr="00BA3F78">
        <w:rPr>
          <w:rFonts w:ascii="Calibri" w:hAnsi="Calibri" w:cs="Calibri" w:hint="eastAsia"/>
          <w:color w:val="000000"/>
          <w:kern w:val="0"/>
          <w:sz w:val="20"/>
          <w:szCs w:val="20"/>
        </w:rPr>
        <w:t>比賽委員會商議，由委員會決定是否該位替補球員可以參加練習。未取得國際高總比賽委員會允許，替補球員不得練習。</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In coming to a decision on whether the substitute player may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the IGF Championship Committee will base its decision on the likelihood of the ill or injured player participating in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Championships and will take into account any independent medical advice it wishes to obtain.  The fact that a substitute player is permitted to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would not automatically exclude the ill or</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injured player from participating in the Championships.  If the original player becomes able to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again, the IGF Championship Committee must be so advised in advance, and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substitute may no longer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w:t>
      </w:r>
      <w:r w:rsidR="00BA3F78" w:rsidRPr="00BA3F78">
        <w:rPr>
          <w:rFonts w:ascii="Calibri" w:hAnsi="Calibri" w:cs="Calibri" w:hint="eastAsia"/>
          <w:color w:val="000000"/>
          <w:kern w:val="0"/>
          <w:sz w:val="20"/>
          <w:szCs w:val="20"/>
        </w:rPr>
        <w:t>替補選手能否練習，國際高總比賽委員會將取決於生病受傷選手參賽的可能性，也會聽取超然的醫療評估，但允許替補球員練習並未自動排除生病受傷選手的參賽。若</w:t>
      </w:r>
      <w:r w:rsidR="00BA3F78">
        <w:rPr>
          <w:rFonts w:ascii="Calibri" w:hAnsi="Calibri" w:cs="Calibri" w:hint="eastAsia"/>
          <w:color w:val="000000"/>
          <w:kern w:val="0"/>
          <w:sz w:val="20"/>
          <w:szCs w:val="20"/>
        </w:rPr>
        <w:t>原來</w:t>
      </w:r>
      <w:r w:rsidR="00822D9D">
        <w:rPr>
          <w:rFonts w:ascii="Calibri" w:hAnsi="Calibri" w:cs="Calibri"/>
          <w:color w:val="000000"/>
          <w:kern w:val="0"/>
          <w:sz w:val="20"/>
          <w:szCs w:val="20"/>
        </w:rPr>
        <w:t>(</w:t>
      </w:r>
      <w:r w:rsidR="00BA3F78" w:rsidRPr="00BA3F78">
        <w:rPr>
          <w:rFonts w:ascii="Calibri" w:hAnsi="Calibri" w:cs="Calibri" w:hint="eastAsia"/>
          <w:color w:val="000000"/>
          <w:kern w:val="0"/>
          <w:sz w:val="20"/>
          <w:szCs w:val="20"/>
        </w:rPr>
        <w:t>生病受傷</w:t>
      </w:r>
      <w:r w:rsidR="00822D9D">
        <w:rPr>
          <w:rFonts w:ascii="Calibri" w:hAnsi="Calibri" w:cs="Calibri"/>
          <w:color w:val="000000"/>
          <w:kern w:val="0"/>
          <w:sz w:val="20"/>
          <w:szCs w:val="20"/>
        </w:rPr>
        <w:t>)</w:t>
      </w:r>
      <w:r w:rsidR="00BA3F78">
        <w:rPr>
          <w:rFonts w:ascii="Calibri" w:hAnsi="Calibri" w:cs="Calibri" w:hint="eastAsia"/>
          <w:color w:val="000000"/>
          <w:kern w:val="0"/>
          <w:sz w:val="20"/>
          <w:szCs w:val="20"/>
        </w:rPr>
        <w:t>的</w:t>
      </w:r>
      <w:r w:rsidR="00BA3F78" w:rsidRPr="00BA3F78">
        <w:rPr>
          <w:rFonts w:ascii="Calibri" w:hAnsi="Calibri" w:cs="Calibri" w:hint="eastAsia"/>
          <w:color w:val="000000"/>
          <w:kern w:val="0"/>
          <w:sz w:val="20"/>
          <w:szCs w:val="20"/>
        </w:rPr>
        <w:t>選手</w:t>
      </w:r>
      <w:r w:rsidR="00BA3F78">
        <w:rPr>
          <w:rFonts w:ascii="Calibri" w:hAnsi="Calibri" w:cs="Calibri" w:hint="eastAsia"/>
          <w:color w:val="000000"/>
          <w:kern w:val="0"/>
          <w:sz w:val="20"/>
          <w:szCs w:val="20"/>
        </w:rPr>
        <w:t>能再</w:t>
      </w:r>
      <w:r w:rsidR="00BA3F78" w:rsidRPr="00BA3F78">
        <w:rPr>
          <w:rFonts w:ascii="Calibri" w:hAnsi="Calibri" w:cs="Calibri" w:hint="eastAsia"/>
          <w:color w:val="000000"/>
          <w:kern w:val="0"/>
          <w:sz w:val="20"/>
          <w:szCs w:val="20"/>
        </w:rPr>
        <w:t>重</w:t>
      </w:r>
      <w:r w:rsidR="00BA3F78">
        <w:rPr>
          <w:rFonts w:ascii="Calibri" w:hAnsi="Calibri" w:cs="Calibri" w:hint="eastAsia"/>
          <w:color w:val="000000"/>
          <w:kern w:val="0"/>
          <w:sz w:val="20"/>
          <w:szCs w:val="20"/>
        </w:rPr>
        <w:t>返</w:t>
      </w:r>
      <w:r w:rsidR="00BA3F78" w:rsidRPr="00BA3F78">
        <w:rPr>
          <w:rFonts w:ascii="Calibri" w:hAnsi="Calibri" w:cs="Calibri" w:hint="eastAsia"/>
          <w:color w:val="000000"/>
          <w:kern w:val="0"/>
          <w:sz w:val="20"/>
          <w:szCs w:val="20"/>
        </w:rPr>
        <w:t>場中</w:t>
      </w:r>
      <w:r w:rsidR="00BA3F78">
        <w:rPr>
          <w:rFonts w:ascii="Calibri" w:hAnsi="Calibri" w:cs="Calibri" w:hint="eastAsia"/>
          <w:color w:val="000000"/>
          <w:kern w:val="0"/>
          <w:sz w:val="20"/>
          <w:szCs w:val="20"/>
        </w:rPr>
        <w:t>練習，一定要事先告知國際高總比賽委員會，替補球員也不得</w:t>
      </w:r>
      <w:r w:rsidR="00BA3F78" w:rsidRPr="00BA3F78">
        <w:rPr>
          <w:rFonts w:ascii="Calibri" w:hAnsi="Calibri" w:cs="Calibri" w:hint="eastAsia"/>
          <w:color w:val="000000"/>
          <w:kern w:val="0"/>
          <w:sz w:val="20"/>
          <w:szCs w:val="20"/>
        </w:rPr>
        <w:t>再練習。</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7A6AFE">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If a player, who is not eligible to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does </w:t>
      </w:r>
      <w:proofErr w:type="spellStart"/>
      <w:r w:rsidRPr="003457D4">
        <w:rPr>
          <w:rFonts w:ascii="Calibri" w:hAnsi="Calibri" w:cs="Calibri"/>
          <w:color w:val="000000"/>
          <w:kern w:val="0"/>
          <w:sz w:val="20"/>
          <w:szCs w:val="20"/>
        </w:rPr>
        <w:t>practise</w:t>
      </w:r>
      <w:proofErr w:type="spellEnd"/>
      <w:r w:rsidRPr="003457D4">
        <w:rPr>
          <w:rFonts w:ascii="Calibri" w:hAnsi="Calibri" w:cs="Calibri"/>
          <w:color w:val="000000"/>
          <w:kern w:val="0"/>
          <w:sz w:val="20"/>
          <w:szCs w:val="20"/>
        </w:rPr>
        <w:t xml:space="preserve"> without the permission of the IGF</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Championship Committee (including using the practice areas), the sanction taken against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Team concerned will be decided by the IGF Championship Committee.  The IGF Championship Committee reserves the right to withdraw the entry of a Team at any time before or during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Championships. </w:t>
      </w:r>
      <w:r w:rsidR="00BA3F78" w:rsidRPr="00BA3F78">
        <w:rPr>
          <w:rFonts w:ascii="Calibri" w:hAnsi="Calibri" w:cs="Calibri" w:hint="eastAsia"/>
          <w:color w:val="000000"/>
          <w:kern w:val="0"/>
          <w:sz w:val="20"/>
          <w:szCs w:val="20"/>
        </w:rPr>
        <w:t>若不符合練習資格的球員未經國際高總比賽委員會允許即擅自練習</w:t>
      </w:r>
      <w:r w:rsidR="00BA3F78" w:rsidRPr="00BA3F78">
        <w:rPr>
          <w:rFonts w:ascii="Calibri" w:hAnsi="Calibri" w:cs="Calibri"/>
          <w:color w:val="000000"/>
          <w:kern w:val="0"/>
          <w:sz w:val="20"/>
          <w:szCs w:val="20"/>
        </w:rPr>
        <w:t>(</w:t>
      </w:r>
      <w:r w:rsidR="00BA3F78" w:rsidRPr="00BA3F78">
        <w:rPr>
          <w:rFonts w:ascii="Calibri" w:hAnsi="Calibri" w:cs="Calibri" w:hint="eastAsia"/>
          <w:color w:val="000000"/>
          <w:kern w:val="0"/>
          <w:sz w:val="20"/>
          <w:szCs w:val="20"/>
        </w:rPr>
        <w:t>包括使用練習區域</w:t>
      </w:r>
      <w:r w:rsidR="00BA3F78" w:rsidRPr="00BA3F78">
        <w:rPr>
          <w:rFonts w:ascii="Calibri" w:hAnsi="Calibri" w:cs="Calibri"/>
          <w:color w:val="000000"/>
          <w:kern w:val="0"/>
          <w:sz w:val="20"/>
          <w:szCs w:val="20"/>
        </w:rPr>
        <w:t>)</w:t>
      </w:r>
      <w:r w:rsidR="00BA3F78" w:rsidRPr="00BA3F78">
        <w:rPr>
          <w:rFonts w:ascii="Calibri" w:hAnsi="Calibri" w:cs="Calibri" w:hint="eastAsia"/>
          <w:color w:val="000000"/>
          <w:kern w:val="0"/>
          <w:sz w:val="20"/>
          <w:szCs w:val="20"/>
        </w:rPr>
        <w:t>，將由該委員會決定制裁方式，並保有權力於賽前或比賽期間的任何時候取消該隊資格。</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Once a Team has commenced its first round of the Championships (i.e., one of the players has</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teed off), no change may be made to the Team players for the duration of the Championships. </w:t>
      </w:r>
      <w:r w:rsidR="00BA3F78" w:rsidRPr="00BA3F78">
        <w:rPr>
          <w:rFonts w:ascii="Calibri" w:hAnsi="Calibri" w:cs="Calibri" w:hint="eastAsia"/>
          <w:color w:val="000000"/>
          <w:kern w:val="0"/>
          <w:sz w:val="20"/>
          <w:szCs w:val="20"/>
        </w:rPr>
        <w:t>一旦隊伍開始打第一回合比賽</w:t>
      </w:r>
      <w:r w:rsidR="00BA3F78" w:rsidRPr="00BA3F78">
        <w:rPr>
          <w:rFonts w:ascii="Calibri" w:hAnsi="Calibri" w:cs="Calibri"/>
          <w:color w:val="000000"/>
          <w:kern w:val="0"/>
          <w:sz w:val="20"/>
          <w:szCs w:val="20"/>
        </w:rPr>
        <w:t>(</w:t>
      </w:r>
      <w:r w:rsidR="00BA3F78" w:rsidRPr="00BA3F78">
        <w:rPr>
          <w:rFonts w:ascii="Calibri" w:hAnsi="Calibri" w:cs="Calibri" w:hint="eastAsia"/>
          <w:color w:val="000000"/>
          <w:kern w:val="0"/>
          <w:sz w:val="20"/>
          <w:szCs w:val="20"/>
        </w:rPr>
        <w:t>即其中一位選手開球後</w:t>
      </w:r>
      <w:r w:rsidR="00BA3F78" w:rsidRPr="00BA3F78">
        <w:rPr>
          <w:rFonts w:ascii="Calibri" w:hAnsi="Calibri" w:cs="Calibri"/>
          <w:color w:val="000000"/>
          <w:kern w:val="0"/>
          <w:sz w:val="20"/>
          <w:szCs w:val="20"/>
        </w:rPr>
        <w:t>)</w:t>
      </w:r>
      <w:r w:rsidR="00BA3F78" w:rsidRPr="00BA3F78">
        <w:rPr>
          <w:rFonts w:ascii="Calibri" w:hAnsi="Calibri" w:cs="Calibri" w:hint="eastAsia"/>
          <w:color w:val="000000"/>
          <w:kern w:val="0"/>
          <w:sz w:val="20"/>
          <w:szCs w:val="20"/>
        </w:rPr>
        <w:t>，就不得在比賽期間更換球員。</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If a player suffers an injury or illness after the start of the Championships that keeps that player</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from competing in a given round, the player may return to the Championships if the player</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recovers in time. </w:t>
      </w:r>
      <w:r w:rsidR="00BA3F78" w:rsidRPr="00BA3F78">
        <w:rPr>
          <w:rFonts w:ascii="Calibri" w:hAnsi="Calibri" w:cs="Calibri" w:hint="eastAsia"/>
          <w:color w:val="000000"/>
          <w:kern w:val="0"/>
          <w:sz w:val="20"/>
          <w:szCs w:val="20"/>
        </w:rPr>
        <w:t>如果有球員在比賽開始後生病或受傷，可以在及時恢復後再下場比賽。</w:t>
      </w:r>
    </w:p>
    <w:p w:rsidR="008E33AE" w:rsidRPr="003457D4" w:rsidRDefault="008E33AE">
      <w:pPr>
        <w:autoSpaceDE w:val="0"/>
        <w:autoSpaceDN w:val="0"/>
        <w:adjustRightInd w:val="0"/>
        <w:spacing w:line="213" w:lineRule="exact"/>
        <w:ind w:left="1266"/>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264"/>
        <w:rPr>
          <w:rFonts w:ascii="Calibri" w:hAnsi="Calibri" w:cs="Calibri"/>
          <w:color w:val="000000"/>
          <w:kern w:val="0"/>
          <w:sz w:val="20"/>
          <w:szCs w:val="20"/>
        </w:rPr>
      </w:pPr>
      <w:r w:rsidRPr="003457D4">
        <w:rPr>
          <w:rFonts w:ascii="Calibri" w:hAnsi="Calibri" w:cs="Calibri"/>
          <w:color w:val="000000"/>
          <w:kern w:val="0"/>
          <w:sz w:val="20"/>
          <w:szCs w:val="20"/>
        </w:rPr>
        <w:t>If a Team does not have two players present and ready to play at the time of the first scheduled starting time for that Team for the first round, that Team will not be permitted to participate in the</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Championships, even if players arrive after that time. </w:t>
      </w:r>
      <w:r w:rsidR="00E02855">
        <w:rPr>
          <w:rFonts w:ascii="Calibri" w:hAnsi="Calibri" w:cs="Calibri" w:hint="eastAsia"/>
          <w:color w:val="000000"/>
          <w:kern w:val="0"/>
          <w:sz w:val="20"/>
          <w:szCs w:val="20"/>
        </w:rPr>
        <w:t>若第一回合表定時間開球時，不足</w:t>
      </w:r>
      <w:r w:rsidR="00E02855" w:rsidRPr="00E02855">
        <w:rPr>
          <w:rFonts w:ascii="Calibri" w:hAnsi="Calibri" w:cs="Calibri" w:hint="eastAsia"/>
          <w:color w:val="000000"/>
          <w:kern w:val="0"/>
          <w:sz w:val="20"/>
          <w:szCs w:val="20"/>
        </w:rPr>
        <w:t>兩位</w:t>
      </w:r>
      <w:proofErr w:type="gramStart"/>
      <w:r w:rsidR="00E02855" w:rsidRPr="00E02855">
        <w:rPr>
          <w:rFonts w:ascii="Calibri" w:hAnsi="Calibri" w:cs="Calibri" w:hint="eastAsia"/>
          <w:color w:val="000000"/>
          <w:kern w:val="0"/>
          <w:sz w:val="20"/>
          <w:szCs w:val="20"/>
        </w:rPr>
        <w:t>球員在場</w:t>
      </w:r>
      <w:proofErr w:type="gramEnd"/>
      <w:r w:rsidR="00E02855" w:rsidRPr="00E02855">
        <w:rPr>
          <w:rFonts w:ascii="Calibri" w:hAnsi="Calibri" w:cs="Calibri" w:hint="eastAsia"/>
          <w:color w:val="000000"/>
          <w:kern w:val="0"/>
          <w:sz w:val="20"/>
          <w:szCs w:val="20"/>
        </w:rPr>
        <w:t>，即使稍後抵達現場，將不允許該隊出賽。</w:t>
      </w:r>
    </w:p>
    <w:p w:rsidR="008E33AE" w:rsidRPr="003457D4" w:rsidRDefault="008E33AE">
      <w:pPr>
        <w:autoSpaceDE w:val="0"/>
        <w:autoSpaceDN w:val="0"/>
        <w:adjustRightInd w:val="0"/>
        <w:spacing w:line="213" w:lineRule="exact"/>
        <w:ind w:left="1266"/>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264"/>
        <w:rPr>
          <w:rFonts w:ascii="Calibri" w:hAnsi="Calibri" w:cs="Calibri"/>
          <w:color w:val="000000"/>
          <w:kern w:val="0"/>
          <w:sz w:val="20"/>
          <w:szCs w:val="20"/>
        </w:rPr>
      </w:pPr>
      <w:r w:rsidRPr="003457D4">
        <w:rPr>
          <w:rFonts w:ascii="Calibri" w:hAnsi="Calibri" w:cs="Calibri"/>
          <w:color w:val="000000"/>
          <w:kern w:val="0"/>
          <w:sz w:val="20"/>
          <w:szCs w:val="20"/>
        </w:rPr>
        <w:t>If a Team of two players starts the Championships, a Team’s third player who has missed a round</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or rounds may participate in the remainder of the Championships, and have his/her score count for those remaining rounds, provided that player’s name was confirmed to </w:t>
      </w:r>
      <w:r w:rsidR="00E02855">
        <w:rPr>
          <w:rFonts w:ascii="Calibri" w:hAnsi="Calibri" w:cs="Calibri"/>
          <w:color w:val="000000"/>
          <w:kern w:val="0"/>
          <w:sz w:val="20"/>
          <w:szCs w:val="20"/>
        </w:rPr>
        <w:t xml:space="preserve">the IGF at Team registration.  </w:t>
      </w:r>
      <w:r w:rsidR="00E02855">
        <w:rPr>
          <w:rFonts w:ascii="Calibri" w:hAnsi="Calibri" w:cs="Calibri" w:hint="eastAsia"/>
          <w:color w:val="000000"/>
          <w:kern w:val="0"/>
          <w:sz w:val="20"/>
          <w:szCs w:val="20"/>
        </w:rPr>
        <w:t>若</w:t>
      </w:r>
      <w:r w:rsidR="00E02855" w:rsidRPr="00E02855">
        <w:rPr>
          <w:rFonts w:ascii="Calibri" w:hAnsi="Calibri" w:cs="Calibri" w:hint="eastAsia"/>
          <w:color w:val="000000"/>
          <w:kern w:val="0"/>
          <w:sz w:val="20"/>
          <w:szCs w:val="20"/>
        </w:rPr>
        <w:t>有兩位球員</w:t>
      </w:r>
      <w:r w:rsidR="00E02855">
        <w:rPr>
          <w:rFonts w:ascii="Calibri" w:hAnsi="Calibri" w:cs="Calibri" w:hint="eastAsia"/>
          <w:color w:val="000000"/>
          <w:kern w:val="0"/>
          <w:sz w:val="20"/>
          <w:szCs w:val="20"/>
        </w:rPr>
        <w:t>開始比賽</w:t>
      </w:r>
      <w:r w:rsidR="00E02855" w:rsidRPr="00E02855">
        <w:rPr>
          <w:rFonts w:ascii="Calibri" w:hAnsi="Calibri" w:cs="Calibri" w:hint="eastAsia"/>
          <w:color w:val="000000"/>
          <w:kern w:val="0"/>
          <w:sz w:val="20"/>
          <w:szCs w:val="20"/>
        </w:rPr>
        <w:t>，但第三位球員錯過</w:t>
      </w:r>
      <w:proofErr w:type="gramStart"/>
      <w:r w:rsidR="00E02855" w:rsidRPr="00E02855">
        <w:rPr>
          <w:rFonts w:ascii="Calibri" w:hAnsi="Calibri" w:cs="Calibri" w:hint="eastAsia"/>
          <w:color w:val="000000"/>
          <w:kern w:val="0"/>
          <w:sz w:val="20"/>
          <w:szCs w:val="20"/>
        </w:rPr>
        <w:t>一</w:t>
      </w:r>
      <w:proofErr w:type="gramEnd"/>
      <w:r w:rsidR="00E02855" w:rsidRPr="00E02855">
        <w:rPr>
          <w:rFonts w:ascii="Calibri" w:hAnsi="Calibri" w:cs="Calibri" w:hint="eastAsia"/>
          <w:color w:val="000000"/>
          <w:kern w:val="0"/>
          <w:sz w:val="20"/>
          <w:szCs w:val="20"/>
        </w:rPr>
        <w:t>回合或</w:t>
      </w:r>
      <w:proofErr w:type="gramStart"/>
      <w:r w:rsidR="00E02855" w:rsidRPr="00E02855">
        <w:rPr>
          <w:rFonts w:ascii="Calibri" w:hAnsi="Calibri" w:cs="Calibri" w:hint="eastAsia"/>
          <w:color w:val="000000"/>
          <w:kern w:val="0"/>
          <w:sz w:val="20"/>
          <w:szCs w:val="20"/>
        </w:rPr>
        <w:t>一</w:t>
      </w:r>
      <w:proofErr w:type="gramEnd"/>
      <w:r w:rsidR="00E02855" w:rsidRPr="00E02855">
        <w:rPr>
          <w:rFonts w:ascii="Calibri" w:hAnsi="Calibri" w:cs="Calibri" w:hint="eastAsia"/>
          <w:color w:val="000000"/>
          <w:kern w:val="0"/>
          <w:sz w:val="20"/>
          <w:szCs w:val="20"/>
        </w:rPr>
        <w:t>回合以上的比賽，該球員仍可繼續打剩餘的回合，並列入三取二的隊際成績，只要該球員的姓名已在報到時向國際高總提報確認。</w:t>
      </w:r>
    </w:p>
    <w:p w:rsidR="008E33AE" w:rsidRDefault="00E02855" w:rsidP="00375E78">
      <w:pPr>
        <w:autoSpaceDE w:val="0"/>
        <w:autoSpaceDN w:val="0"/>
        <w:adjustRightInd w:val="0"/>
        <w:spacing w:line="240" w:lineRule="exact"/>
        <w:ind w:left="5400"/>
        <w:rPr>
          <w:rFonts w:ascii="Calibri" w:hAnsi="Calibri" w:cs="Calibri"/>
          <w:color w:val="000000"/>
          <w:kern w:val="0"/>
          <w:sz w:val="18"/>
          <w:szCs w:val="18"/>
        </w:rPr>
      </w:pPr>
      <w:r>
        <w:rPr>
          <w:rFonts w:ascii="Calibri" w:hAnsi="Calibri" w:cs="Calibri"/>
          <w:color w:val="000000"/>
          <w:kern w:val="0"/>
          <w:sz w:val="18"/>
          <w:szCs w:val="18"/>
        </w:rPr>
        <w:br w:type="page"/>
      </w:r>
    </w:p>
    <w:p w:rsidR="008E33AE" w:rsidRDefault="008E33AE">
      <w:pPr>
        <w:autoSpaceDE w:val="0"/>
        <w:autoSpaceDN w:val="0"/>
        <w:adjustRightInd w:val="0"/>
        <w:spacing w:line="266" w:lineRule="exact"/>
        <w:ind w:left="3253"/>
        <w:rPr>
          <w:rFonts w:ascii="Times New Roman" w:hAnsi="Times New Roman"/>
          <w:color w:val="000000"/>
          <w:kern w:val="0"/>
          <w:sz w:val="18"/>
          <w:szCs w:val="18"/>
        </w:rPr>
      </w:pPr>
      <w:r>
        <w:rPr>
          <w:rFonts w:ascii="Times New Roman" w:hAnsi="Times New Roman"/>
          <w:b/>
          <w:bCs/>
          <w:color w:val="000000"/>
          <w:kern w:val="0"/>
          <w:sz w:val="18"/>
          <w:szCs w:val="18"/>
        </w:rPr>
        <w:lastRenderedPageBreak/>
        <w:t xml:space="preserve">2016 WORLD AMATEUR TEAM CHAMPIONSHIPS </w:t>
      </w:r>
    </w:p>
    <w:p w:rsidR="008E33AE" w:rsidRDefault="008E33AE">
      <w:pPr>
        <w:autoSpaceDE w:val="0"/>
        <w:autoSpaceDN w:val="0"/>
        <w:adjustRightInd w:val="0"/>
        <w:spacing w:line="266" w:lineRule="exact"/>
        <w:ind w:left="3693"/>
        <w:rPr>
          <w:rFonts w:ascii="Times New Roman" w:hAnsi="Times New Roman"/>
          <w:color w:val="000000"/>
          <w:kern w:val="0"/>
          <w:sz w:val="18"/>
          <w:szCs w:val="18"/>
        </w:rPr>
      </w:pPr>
      <w:r>
        <w:rPr>
          <w:rFonts w:ascii="Times New Roman" w:hAnsi="Times New Roman"/>
          <w:b/>
          <w:bCs/>
          <w:color w:val="000000"/>
          <w:kern w:val="0"/>
          <w:sz w:val="18"/>
          <w:szCs w:val="18"/>
        </w:rPr>
        <w:t xml:space="preserve">MAYAKOBA EL CAMALEON GOLF CLUB </w:t>
      </w:r>
    </w:p>
    <w:p w:rsidR="008E33AE" w:rsidRDefault="008E33AE">
      <w:pPr>
        <w:autoSpaceDE w:val="0"/>
        <w:autoSpaceDN w:val="0"/>
        <w:adjustRightInd w:val="0"/>
        <w:spacing w:line="266" w:lineRule="exact"/>
        <w:ind w:left="3653"/>
        <w:rPr>
          <w:rFonts w:ascii="Times New Roman" w:hAnsi="Times New Roman"/>
          <w:color w:val="000000"/>
          <w:kern w:val="0"/>
          <w:sz w:val="18"/>
          <w:szCs w:val="18"/>
        </w:rPr>
      </w:pPr>
      <w:r>
        <w:rPr>
          <w:rFonts w:ascii="Times New Roman" w:hAnsi="Times New Roman"/>
          <w:b/>
          <w:bCs/>
          <w:color w:val="000000"/>
          <w:kern w:val="0"/>
          <w:sz w:val="18"/>
          <w:szCs w:val="18"/>
        </w:rPr>
        <w:t xml:space="preserve">IBEROSTAR PLAYA PARAISO GOLF CLUB </w:t>
      </w:r>
    </w:p>
    <w:p w:rsidR="008E33AE" w:rsidRDefault="008E33AE">
      <w:pPr>
        <w:autoSpaceDE w:val="0"/>
        <w:autoSpaceDN w:val="0"/>
        <w:adjustRightInd w:val="0"/>
        <w:spacing w:line="266" w:lineRule="exact"/>
        <w:ind w:left="4346"/>
        <w:rPr>
          <w:rFonts w:ascii="Times New Roman" w:hAnsi="Times New Roman"/>
          <w:color w:val="000000"/>
          <w:kern w:val="0"/>
          <w:sz w:val="18"/>
          <w:szCs w:val="18"/>
        </w:rPr>
      </w:pPr>
      <w:r>
        <w:rPr>
          <w:rFonts w:ascii="Times New Roman" w:hAnsi="Times New Roman"/>
          <w:b/>
          <w:bCs/>
          <w:color w:val="000000"/>
          <w:kern w:val="0"/>
          <w:sz w:val="18"/>
          <w:szCs w:val="18"/>
        </w:rPr>
        <w:t xml:space="preserve">RIVIERA MAYA, MEXICO </w:t>
      </w:r>
    </w:p>
    <w:p w:rsidR="008E33AE" w:rsidRDefault="008E33AE">
      <w:pPr>
        <w:autoSpaceDE w:val="0"/>
        <w:autoSpaceDN w:val="0"/>
        <w:adjustRightInd w:val="0"/>
        <w:spacing w:line="213" w:lineRule="exact"/>
        <w:ind w:left="3426"/>
        <w:rPr>
          <w:rFonts w:ascii="Times New Roman" w:hAnsi="Times New Roman"/>
          <w:color w:val="000000"/>
          <w:kern w:val="0"/>
          <w:sz w:val="18"/>
          <w:szCs w:val="18"/>
        </w:rPr>
      </w:pPr>
    </w:p>
    <w:p w:rsidR="008E33AE" w:rsidRDefault="008E33AE">
      <w:pPr>
        <w:autoSpaceDE w:val="0"/>
        <w:autoSpaceDN w:val="0"/>
        <w:adjustRightInd w:val="0"/>
        <w:spacing w:line="333" w:lineRule="exact"/>
        <w:ind w:left="3426"/>
        <w:rPr>
          <w:rFonts w:ascii="Times New Roman" w:hAnsi="Times New Roman"/>
          <w:color w:val="000000"/>
          <w:kern w:val="0"/>
          <w:sz w:val="18"/>
          <w:szCs w:val="18"/>
        </w:rPr>
      </w:pPr>
      <w:r>
        <w:rPr>
          <w:rFonts w:ascii="Times New Roman" w:hAnsi="Times New Roman"/>
          <w:b/>
          <w:bCs/>
          <w:color w:val="000000"/>
          <w:kern w:val="0"/>
          <w:sz w:val="18"/>
          <w:szCs w:val="18"/>
        </w:rPr>
        <w:t xml:space="preserve">CONDITIONS FOR CHAMPIONSHIPS (PART B)  </w:t>
      </w:r>
      <w:r w:rsidR="00730BC3">
        <w:rPr>
          <w:rFonts w:ascii="Times New Roman" w:hAnsi="Times New Roman" w:hint="eastAsia"/>
          <w:bCs/>
          <w:color w:val="000000"/>
          <w:kern w:val="0"/>
          <w:szCs w:val="24"/>
        </w:rPr>
        <w:t>比賽條件</w:t>
      </w:r>
      <w:r w:rsidR="00730BC3">
        <w:rPr>
          <w:rFonts w:ascii="Times New Roman" w:hAnsi="Times New Roman"/>
          <w:bCs/>
          <w:color w:val="000000"/>
          <w:kern w:val="0"/>
          <w:szCs w:val="24"/>
        </w:rPr>
        <w:t>(B</w:t>
      </w:r>
      <w:r w:rsidR="00730BC3">
        <w:rPr>
          <w:rFonts w:ascii="Times New Roman" w:hAnsi="Times New Roman" w:hint="eastAsia"/>
          <w:bCs/>
          <w:color w:val="000000"/>
          <w:kern w:val="0"/>
          <w:szCs w:val="24"/>
        </w:rPr>
        <w:t>部分</w:t>
      </w:r>
      <w:r w:rsidR="00730BC3">
        <w:rPr>
          <w:rFonts w:ascii="Times New Roman" w:hAnsi="Times New Roman"/>
          <w:bCs/>
          <w:color w:val="000000"/>
          <w:kern w:val="0"/>
          <w:szCs w:val="24"/>
        </w:rPr>
        <w:t>)</w:t>
      </w:r>
    </w:p>
    <w:p w:rsidR="008E33AE" w:rsidRPr="003457D4" w:rsidRDefault="008E33AE">
      <w:pPr>
        <w:autoSpaceDE w:val="0"/>
        <w:autoSpaceDN w:val="0"/>
        <w:adjustRightInd w:val="0"/>
        <w:spacing w:line="213" w:lineRule="exact"/>
        <w:ind w:left="773"/>
        <w:rPr>
          <w:rFonts w:ascii="Times New Roman" w:hAnsi="Times New Roman"/>
          <w:color w:val="000000"/>
          <w:kern w:val="0"/>
          <w:sz w:val="20"/>
          <w:szCs w:val="20"/>
        </w:rPr>
      </w:pPr>
    </w:p>
    <w:p w:rsidR="008E33AE" w:rsidRPr="003457D4" w:rsidRDefault="008E33AE" w:rsidP="00A879F2">
      <w:pPr>
        <w:autoSpaceDE w:val="0"/>
        <w:autoSpaceDN w:val="0"/>
        <w:adjustRightInd w:val="0"/>
        <w:spacing w:line="266" w:lineRule="exact"/>
        <w:ind w:left="771"/>
        <w:rPr>
          <w:rFonts w:ascii="Calibri" w:hAnsi="Calibri" w:cs="Calibri"/>
          <w:color w:val="000000"/>
          <w:kern w:val="0"/>
          <w:sz w:val="20"/>
          <w:szCs w:val="20"/>
        </w:rPr>
      </w:pPr>
      <w:r w:rsidRPr="003457D4">
        <w:rPr>
          <w:rFonts w:ascii="Calibri" w:hAnsi="Calibri" w:cs="Calibri"/>
          <w:color w:val="000000"/>
          <w:kern w:val="0"/>
          <w:sz w:val="20"/>
          <w:szCs w:val="20"/>
        </w:rPr>
        <w:t>Unless the penalty is otherwise noted, the IGF Championship Committee reserves the right to determine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the penalty for a breach of a Condition. </w:t>
      </w:r>
      <w:r w:rsidR="00730BC3" w:rsidRPr="00730BC3">
        <w:rPr>
          <w:rFonts w:ascii="Calibri" w:hAnsi="Calibri" w:cs="Calibri" w:hint="eastAsia"/>
          <w:color w:val="000000"/>
          <w:kern w:val="0"/>
          <w:sz w:val="20"/>
          <w:szCs w:val="20"/>
        </w:rPr>
        <w:t>除非已註明處罰方式，否則國際高爾夫總會比賽委員會有權決定違反比賽條件的處罰方式。</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703B07">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   </w:t>
      </w:r>
      <w:r w:rsidR="008E33AE" w:rsidRPr="003457D4">
        <w:rPr>
          <w:rFonts w:ascii="Times New Roman" w:hAnsi="Times New Roman"/>
          <w:b/>
          <w:bCs/>
          <w:color w:val="000000"/>
          <w:kern w:val="0"/>
          <w:sz w:val="20"/>
          <w:szCs w:val="20"/>
        </w:rPr>
        <w:t>Format</w:t>
      </w:r>
      <w:r w:rsidR="00730BC3">
        <w:rPr>
          <w:rFonts w:ascii="Times New Roman" w:hAnsi="Times New Roman"/>
          <w:b/>
          <w:bCs/>
          <w:color w:val="000000"/>
          <w:kern w:val="0"/>
          <w:sz w:val="20"/>
          <w:szCs w:val="20"/>
        </w:rPr>
        <w:t xml:space="preserve"> </w:t>
      </w:r>
      <w:r w:rsidR="00730BC3" w:rsidRPr="00730BC3">
        <w:rPr>
          <w:rFonts w:ascii="Calibri" w:hAnsi="Calibri" w:hint="eastAsia"/>
          <w:b/>
          <w:bCs/>
          <w:color w:val="000000"/>
          <w:sz w:val="20"/>
          <w:szCs w:val="20"/>
        </w:rPr>
        <w:t>比賽形式</w:t>
      </w:r>
    </w:p>
    <w:p w:rsidR="008E33AE" w:rsidRPr="003457D4" w:rsidRDefault="008E33AE" w:rsidP="00A879F2">
      <w:pPr>
        <w:autoSpaceDE w:val="0"/>
        <w:autoSpaceDN w:val="0"/>
        <w:adjustRightInd w:val="0"/>
        <w:spacing w:line="266" w:lineRule="exact"/>
        <w:ind w:left="1264"/>
        <w:rPr>
          <w:rFonts w:ascii="Calibri" w:hAnsi="Calibri" w:cs="Calibri"/>
          <w:color w:val="000000"/>
          <w:kern w:val="0"/>
          <w:sz w:val="20"/>
          <w:szCs w:val="20"/>
        </w:rPr>
      </w:pPr>
      <w:r w:rsidRPr="003457D4">
        <w:rPr>
          <w:rFonts w:ascii="Calibri" w:hAnsi="Calibri" w:cs="Calibri"/>
          <w:color w:val="000000"/>
          <w:kern w:val="0"/>
          <w:sz w:val="20"/>
          <w:szCs w:val="20"/>
        </w:rPr>
        <w:t>Each Championship will be 72 holes of stroke play.  Teams are comprised of 2 - 3 players.  In each</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l8-hole round, the total of the two lowest scores by players of each Team constitutes the Team score for that round.  The total of the two-player Team scores for the four rounds is the Team's</w:t>
      </w:r>
      <w:r w:rsidR="003457D4">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score for the Championship.  The Champion is the Team with the lowest such total score for 72 holes. </w:t>
      </w:r>
      <w:r w:rsidR="00730BC3" w:rsidRPr="00730BC3">
        <w:rPr>
          <w:rFonts w:ascii="Calibri" w:hAnsi="Calibri" w:cs="Calibri" w:hint="eastAsia"/>
          <w:color w:val="000000"/>
          <w:kern w:val="0"/>
          <w:sz w:val="20"/>
          <w:szCs w:val="20"/>
        </w:rPr>
        <w:t>男女皆為</w:t>
      </w:r>
      <w:r w:rsidR="00730BC3" w:rsidRPr="00730BC3">
        <w:rPr>
          <w:rFonts w:ascii="Calibri" w:hAnsi="Calibri" w:cs="Calibri"/>
          <w:color w:val="000000"/>
          <w:kern w:val="0"/>
          <w:sz w:val="20"/>
          <w:szCs w:val="20"/>
        </w:rPr>
        <w:t>72</w:t>
      </w:r>
      <w:r w:rsidR="00730BC3" w:rsidRPr="00730BC3">
        <w:rPr>
          <w:rFonts w:ascii="Calibri" w:hAnsi="Calibri" w:cs="Calibri" w:hint="eastAsia"/>
          <w:color w:val="000000"/>
          <w:kern w:val="0"/>
          <w:sz w:val="20"/>
          <w:szCs w:val="20"/>
        </w:rPr>
        <w:t>洞比</w:t>
      </w:r>
      <w:proofErr w:type="gramStart"/>
      <w:r w:rsidR="00730BC3" w:rsidRPr="00730BC3">
        <w:rPr>
          <w:rFonts w:ascii="Calibri" w:hAnsi="Calibri" w:cs="Calibri" w:hint="eastAsia"/>
          <w:color w:val="000000"/>
          <w:kern w:val="0"/>
          <w:sz w:val="20"/>
          <w:szCs w:val="20"/>
        </w:rPr>
        <w:t>桿</w:t>
      </w:r>
      <w:proofErr w:type="gramEnd"/>
      <w:r w:rsidR="00730BC3" w:rsidRPr="00730BC3">
        <w:rPr>
          <w:rFonts w:ascii="Calibri" w:hAnsi="Calibri" w:cs="Calibri" w:hint="eastAsia"/>
          <w:color w:val="000000"/>
          <w:kern w:val="0"/>
          <w:sz w:val="20"/>
          <w:szCs w:val="20"/>
        </w:rPr>
        <w:t>賽，每隊</w:t>
      </w:r>
      <w:r w:rsidR="00730BC3" w:rsidRPr="00730BC3">
        <w:rPr>
          <w:rFonts w:ascii="Calibri" w:hAnsi="Calibri" w:cs="Calibri"/>
          <w:color w:val="000000"/>
          <w:kern w:val="0"/>
          <w:sz w:val="20"/>
          <w:szCs w:val="20"/>
        </w:rPr>
        <w:t>2-3</w:t>
      </w:r>
      <w:r w:rsidR="00730BC3" w:rsidRPr="00730BC3">
        <w:rPr>
          <w:rFonts w:ascii="Calibri" w:hAnsi="Calibri" w:cs="Calibri" w:hint="eastAsia"/>
          <w:color w:val="000000"/>
          <w:kern w:val="0"/>
          <w:sz w:val="20"/>
          <w:szCs w:val="20"/>
        </w:rPr>
        <w:t>人組成，每回合取最低兩人的</w:t>
      </w:r>
      <w:proofErr w:type="gramStart"/>
      <w:r w:rsidR="00730BC3" w:rsidRPr="00730BC3">
        <w:rPr>
          <w:rFonts w:ascii="Calibri" w:hAnsi="Calibri" w:cs="Calibri" w:hint="eastAsia"/>
          <w:color w:val="000000"/>
          <w:kern w:val="0"/>
          <w:sz w:val="20"/>
          <w:szCs w:val="20"/>
        </w:rPr>
        <w:t>桿</w:t>
      </w:r>
      <w:proofErr w:type="gramEnd"/>
      <w:r w:rsidR="00730BC3" w:rsidRPr="00730BC3">
        <w:rPr>
          <w:rFonts w:ascii="Calibri" w:hAnsi="Calibri" w:cs="Calibri" w:hint="eastAsia"/>
          <w:color w:val="000000"/>
          <w:kern w:val="0"/>
          <w:sz w:val="20"/>
          <w:szCs w:val="20"/>
        </w:rPr>
        <w:t>數加總計算。四回合兩人總</w:t>
      </w:r>
      <w:proofErr w:type="gramStart"/>
      <w:r w:rsidR="00730BC3" w:rsidRPr="00730BC3">
        <w:rPr>
          <w:rFonts w:ascii="Calibri" w:hAnsi="Calibri" w:cs="Calibri" w:hint="eastAsia"/>
          <w:color w:val="000000"/>
          <w:kern w:val="0"/>
          <w:sz w:val="20"/>
          <w:szCs w:val="20"/>
        </w:rPr>
        <w:t>桿</w:t>
      </w:r>
      <w:proofErr w:type="gramEnd"/>
      <w:r w:rsidR="00730BC3" w:rsidRPr="00730BC3">
        <w:rPr>
          <w:rFonts w:ascii="Calibri" w:hAnsi="Calibri" w:cs="Calibri" w:hint="eastAsia"/>
          <w:color w:val="000000"/>
          <w:kern w:val="0"/>
          <w:sz w:val="20"/>
          <w:szCs w:val="20"/>
        </w:rPr>
        <w:t>數為該隊成績。冠軍隊為四回合</w:t>
      </w:r>
      <w:proofErr w:type="gramStart"/>
      <w:r w:rsidR="00730BC3" w:rsidRPr="00730BC3">
        <w:rPr>
          <w:rFonts w:ascii="Calibri" w:hAnsi="Calibri" w:cs="Calibri" w:hint="eastAsia"/>
          <w:color w:val="000000"/>
          <w:kern w:val="0"/>
          <w:sz w:val="20"/>
          <w:szCs w:val="20"/>
        </w:rPr>
        <w:t>桿</w:t>
      </w:r>
      <w:proofErr w:type="gramEnd"/>
      <w:r w:rsidR="00730BC3" w:rsidRPr="00730BC3">
        <w:rPr>
          <w:rFonts w:ascii="Calibri" w:hAnsi="Calibri" w:cs="Calibri" w:hint="eastAsia"/>
          <w:color w:val="000000"/>
          <w:kern w:val="0"/>
          <w:sz w:val="20"/>
          <w:szCs w:val="20"/>
        </w:rPr>
        <w:t>數總和最低的隊伍。</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2.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Caddies </w:t>
      </w:r>
      <w:proofErr w:type="gramStart"/>
      <w:r w:rsidR="00730BC3">
        <w:rPr>
          <w:rFonts w:ascii="Times New Roman" w:hAnsi="Times New Roman" w:hint="eastAsia"/>
          <w:b/>
          <w:bCs/>
          <w:color w:val="000000"/>
          <w:kern w:val="0"/>
          <w:sz w:val="20"/>
          <w:szCs w:val="20"/>
        </w:rPr>
        <w:t>桿</w:t>
      </w:r>
      <w:proofErr w:type="gramEnd"/>
      <w:r w:rsidR="00730BC3">
        <w:rPr>
          <w:rFonts w:ascii="Times New Roman" w:hAnsi="Times New Roman" w:hint="eastAsia"/>
          <w:b/>
          <w:bCs/>
          <w:color w:val="000000"/>
          <w:kern w:val="0"/>
          <w:sz w:val="20"/>
          <w:szCs w:val="20"/>
        </w:rPr>
        <w:t>弟</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A player is prohibited from using a caddie during the stipulated round. </w:t>
      </w:r>
      <w:r w:rsidR="00730BC3" w:rsidRPr="00730BC3">
        <w:rPr>
          <w:rFonts w:ascii="Calibri" w:hAnsi="Calibri" w:cs="Calibri" w:hint="eastAsia"/>
          <w:color w:val="000000"/>
          <w:kern w:val="0"/>
          <w:sz w:val="20"/>
          <w:szCs w:val="20"/>
        </w:rPr>
        <w:t>回合中禁止使用</w:t>
      </w:r>
      <w:proofErr w:type="gramStart"/>
      <w:r w:rsidR="00730BC3" w:rsidRPr="00730BC3">
        <w:rPr>
          <w:rFonts w:ascii="Calibri" w:hAnsi="Calibri" w:cs="Calibri" w:hint="eastAsia"/>
          <w:color w:val="000000"/>
          <w:kern w:val="0"/>
          <w:sz w:val="20"/>
          <w:szCs w:val="20"/>
        </w:rPr>
        <w:t>桿</w:t>
      </w:r>
      <w:proofErr w:type="gramEnd"/>
      <w:r w:rsidR="00730BC3" w:rsidRPr="00730BC3">
        <w:rPr>
          <w:rFonts w:ascii="Calibri" w:hAnsi="Calibri" w:cs="Calibri" w:hint="eastAsia"/>
          <w:color w:val="000000"/>
          <w:kern w:val="0"/>
          <w:sz w:val="20"/>
          <w:szCs w:val="20"/>
        </w:rPr>
        <w:t>弟。</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pPr>
        <w:autoSpaceDE w:val="0"/>
        <w:autoSpaceDN w:val="0"/>
        <w:adjustRightInd w:val="0"/>
        <w:spacing w:line="333"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the Rules of Golf is in effect </w:t>
      </w:r>
      <w:proofErr w:type="gramStart"/>
      <w:r w:rsidRPr="003457D4">
        <w:rPr>
          <w:rFonts w:ascii="Calibri" w:hAnsi="Calibri" w:cs="Calibri"/>
          <w:color w:val="000000"/>
          <w:kern w:val="0"/>
          <w:sz w:val="20"/>
          <w:szCs w:val="20"/>
        </w:rPr>
        <w:t>–</w:t>
      </w:r>
      <w:proofErr w:type="gramEnd"/>
      <w:r w:rsidRPr="003457D4">
        <w:rPr>
          <w:rFonts w:ascii="Calibri" w:hAnsi="Calibri" w:cs="Calibri"/>
          <w:color w:val="000000"/>
          <w:kern w:val="0"/>
          <w:sz w:val="20"/>
          <w:szCs w:val="20"/>
        </w:rPr>
        <w:t xml:space="preserve"> see Appendix I, page 157. </w:t>
      </w:r>
      <w:r w:rsidR="00730BC3" w:rsidRPr="00730BC3">
        <w:rPr>
          <w:rFonts w:ascii="Calibri" w:hAnsi="Calibri" w:cs="Calibri" w:hint="eastAsia"/>
          <w:color w:val="000000"/>
          <w:kern w:val="0"/>
          <w:sz w:val="20"/>
          <w:szCs w:val="20"/>
        </w:rPr>
        <w:t>依據規則附錄</w:t>
      </w:r>
      <w:r w:rsidR="00730BC3" w:rsidRPr="00730BC3">
        <w:rPr>
          <w:rFonts w:ascii="Calibri" w:hAnsi="Calibri" w:cs="Calibri"/>
          <w:color w:val="000000"/>
          <w:kern w:val="0"/>
          <w:sz w:val="20"/>
          <w:szCs w:val="20"/>
        </w:rPr>
        <w:t>I</w:t>
      </w:r>
      <w:r w:rsidR="00730BC3" w:rsidRPr="00730BC3">
        <w:rPr>
          <w:rFonts w:ascii="Calibri" w:hAnsi="Calibri" w:cs="Calibri" w:hint="eastAsia"/>
          <w:color w:val="000000"/>
          <w:kern w:val="0"/>
          <w:sz w:val="20"/>
          <w:szCs w:val="20"/>
        </w:rPr>
        <w:t>第</w:t>
      </w:r>
      <w:r w:rsidR="00730BC3">
        <w:rPr>
          <w:rFonts w:ascii="Calibri" w:hAnsi="Calibri" w:cs="Calibri"/>
          <w:color w:val="000000"/>
          <w:kern w:val="0"/>
          <w:sz w:val="20"/>
          <w:szCs w:val="20"/>
        </w:rPr>
        <w:t>157</w:t>
      </w:r>
      <w:r w:rsidR="00730BC3" w:rsidRPr="00730BC3">
        <w:rPr>
          <w:rFonts w:ascii="Calibri" w:hAnsi="Calibri" w:cs="Calibri" w:hint="eastAsia"/>
          <w:color w:val="000000"/>
          <w:kern w:val="0"/>
          <w:sz w:val="20"/>
          <w:szCs w:val="20"/>
        </w:rPr>
        <w:t>頁執行。</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3.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Distance-Measuring Devices </w:t>
      </w:r>
      <w:r w:rsidR="00730BC3">
        <w:rPr>
          <w:rFonts w:ascii="Times New Roman" w:hAnsi="Times New Roman" w:hint="eastAsia"/>
          <w:b/>
          <w:bCs/>
          <w:color w:val="000000"/>
          <w:kern w:val="0"/>
          <w:sz w:val="20"/>
          <w:szCs w:val="20"/>
        </w:rPr>
        <w:t>測距儀</w:t>
      </w:r>
    </w:p>
    <w:p w:rsidR="008E33AE"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Local Rule permitting use of distance-measuring devices (DMDs) will be in effect (see Decision 14-3/0.5). </w:t>
      </w:r>
    </w:p>
    <w:p w:rsidR="00730BC3" w:rsidRPr="003457D4" w:rsidRDefault="00730BC3">
      <w:pPr>
        <w:autoSpaceDE w:val="0"/>
        <w:autoSpaceDN w:val="0"/>
        <w:adjustRightInd w:val="0"/>
        <w:spacing w:line="266" w:lineRule="exact"/>
        <w:ind w:left="1320"/>
        <w:rPr>
          <w:rFonts w:ascii="Calibri" w:hAnsi="Calibri" w:cs="Calibri"/>
          <w:color w:val="000000"/>
          <w:kern w:val="0"/>
          <w:sz w:val="20"/>
          <w:szCs w:val="20"/>
        </w:rPr>
      </w:pPr>
      <w:r>
        <w:rPr>
          <w:rFonts w:ascii="Calibri" w:hAnsi="Calibri" w:cs="Calibri" w:hint="eastAsia"/>
          <w:color w:val="000000"/>
          <w:kern w:val="0"/>
          <w:sz w:val="20"/>
          <w:szCs w:val="20"/>
        </w:rPr>
        <w:t>當地規則允許使用測距儀，依據判例</w:t>
      </w:r>
      <w:r>
        <w:rPr>
          <w:rFonts w:ascii="Calibri" w:hAnsi="Calibri" w:cs="Calibri"/>
          <w:color w:val="000000"/>
          <w:kern w:val="0"/>
          <w:sz w:val="20"/>
          <w:szCs w:val="20"/>
        </w:rPr>
        <w:t>14-3/0.5</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33"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4.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Transportation</w:t>
      </w:r>
      <w:r w:rsidR="003E0724">
        <w:rPr>
          <w:rFonts w:ascii="Times New Roman" w:hAnsi="Times New Roman"/>
          <w:b/>
          <w:bCs/>
          <w:color w:val="000000"/>
          <w:kern w:val="0"/>
          <w:sz w:val="20"/>
          <w:szCs w:val="20"/>
        </w:rPr>
        <w:t xml:space="preserve"> </w:t>
      </w:r>
      <w:r w:rsidR="003E0724">
        <w:rPr>
          <w:rFonts w:ascii="Times New Roman" w:hAnsi="Times New Roman" w:hint="eastAsia"/>
          <w:b/>
          <w:bCs/>
          <w:color w:val="000000"/>
          <w:kern w:val="0"/>
          <w:sz w:val="20"/>
          <w:szCs w:val="20"/>
        </w:rPr>
        <w:t>運輸工具</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the Rules of Golf is in effect </w:t>
      </w:r>
      <w:proofErr w:type="gramStart"/>
      <w:r w:rsidRPr="003457D4">
        <w:rPr>
          <w:rFonts w:ascii="Calibri" w:hAnsi="Calibri" w:cs="Calibri"/>
          <w:color w:val="000000"/>
          <w:kern w:val="0"/>
          <w:sz w:val="20"/>
          <w:szCs w:val="20"/>
        </w:rPr>
        <w:t>–</w:t>
      </w:r>
      <w:proofErr w:type="gramEnd"/>
      <w:r w:rsidRPr="003457D4">
        <w:rPr>
          <w:rFonts w:ascii="Calibri" w:hAnsi="Calibri" w:cs="Calibri"/>
          <w:color w:val="000000"/>
          <w:kern w:val="0"/>
          <w:sz w:val="20"/>
          <w:szCs w:val="20"/>
        </w:rPr>
        <w:t xml:space="preserve"> see Appendix I, page 159 - 160. </w:t>
      </w:r>
      <w:r w:rsidR="003E0724" w:rsidRPr="003E0724">
        <w:rPr>
          <w:rFonts w:ascii="Calibri" w:hAnsi="Calibri" w:cs="Arial" w:hint="eastAsia"/>
          <w:bCs/>
          <w:sz w:val="20"/>
          <w:szCs w:val="20"/>
        </w:rPr>
        <w:t>依據規則附錄</w:t>
      </w:r>
      <w:r w:rsidR="003E0724" w:rsidRPr="003E0724">
        <w:rPr>
          <w:rFonts w:ascii="Calibri" w:hAnsi="Calibri"/>
          <w:bCs/>
          <w:sz w:val="20"/>
          <w:szCs w:val="20"/>
        </w:rPr>
        <w:t>I</w:t>
      </w:r>
      <w:r w:rsidR="003E0724" w:rsidRPr="003E0724">
        <w:rPr>
          <w:rFonts w:ascii="Calibri" w:hAnsi="Calibri" w:cs="Arial" w:hint="eastAsia"/>
          <w:bCs/>
          <w:sz w:val="20"/>
          <w:szCs w:val="20"/>
        </w:rPr>
        <w:t>第</w:t>
      </w:r>
      <w:r w:rsidR="003E0724">
        <w:rPr>
          <w:rFonts w:ascii="Calibri" w:hAnsi="Calibri" w:cs="Arial"/>
          <w:bCs/>
          <w:sz w:val="20"/>
          <w:szCs w:val="20"/>
        </w:rPr>
        <w:t>159-160</w:t>
      </w:r>
      <w:r w:rsidR="003E0724" w:rsidRPr="003E0724">
        <w:rPr>
          <w:rFonts w:ascii="Calibri" w:hAnsi="Calibri" w:cs="Arial" w:hint="eastAsia"/>
          <w:bCs/>
          <w:sz w:val="20"/>
          <w:szCs w:val="20"/>
        </w:rPr>
        <w:t>頁執行。</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If a Captain requires the use of automotive transportation for medical purposes, the IGF Office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must be notified prior to the close of entries (1 May 2016) if it is for an ongoing condition.  If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requirement for automotive transportation is as a result of an injury or condition sustained after</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that date, the IGF Office must be notified as soon as possible.  The IGF Office will review each case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on its own merits and reserves the right to refuse use of automotive transportation.  Any Captain granted the use of automotive transportation must adhere to the guidelines that will be provided. </w:t>
      </w:r>
      <w:r w:rsidR="003E0724" w:rsidRPr="003E0724">
        <w:rPr>
          <w:rFonts w:ascii="Calibri" w:hAnsi="Calibri" w:cs="Arial" w:hint="eastAsia"/>
          <w:bCs/>
          <w:sz w:val="20"/>
          <w:szCs w:val="20"/>
        </w:rPr>
        <w:t>如有領隊因醫療用途要求</w:t>
      </w:r>
      <w:proofErr w:type="gramStart"/>
      <w:r w:rsidR="003E0724" w:rsidRPr="003E0724">
        <w:rPr>
          <w:rFonts w:ascii="Calibri" w:hAnsi="Calibri" w:cs="Arial" w:hint="eastAsia"/>
          <w:bCs/>
          <w:sz w:val="20"/>
          <w:szCs w:val="20"/>
        </w:rPr>
        <w:t>使用球車</w:t>
      </w:r>
      <w:proofErr w:type="gramEnd"/>
      <w:r w:rsidR="003E0724" w:rsidRPr="003E0724">
        <w:rPr>
          <w:rFonts w:ascii="Calibri" w:hAnsi="Calibri" w:cs="Arial" w:hint="eastAsia"/>
          <w:bCs/>
          <w:sz w:val="20"/>
          <w:szCs w:val="20"/>
        </w:rPr>
        <w:t>，必須在</w:t>
      </w:r>
      <w:r w:rsidR="003E0724">
        <w:rPr>
          <w:rFonts w:ascii="Calibri" w:hAnsi="Calibri" w:cs="Arial"/>
          <w:bCs/>
          <w:sz w:val="20"/>
          <w:szCs w:val="20"/>
        </w:rPr>
        <w:t>(201</w:t>
      </w:r>
      <w:r w:rsidR="00631A0E">
        <w:rPr>
          <w:rFonts w:ascii="Calibri" w:hAnsi="Calibri" w:cs="Arial"/>
          <w:bCs/>
          <w:sz w:val="20"/>
          <w:szCs w:val="20"/>
        </w:rPr>
        <w:t>6</w:t>
      </w:r>
      <w:r w:rsidR="003E0724" w:rsidRPr="003E0724">
        <w:rPr>
          <w:rFonts w:ascii="Calibri" w:hAnsi="Calibri" w:cs="Arial" w:hint="eastAsia"/>
          <w:bCs/>
          <w:sz w:val="20"/>
          <w:szCs w:val="20"/>
        </w:rPr>
        <w:t>年</w:t>
      </w:r>
      <w:r w:rsidR="003E0724" w:rsidRPr="003E0724">
        <w:rPr>
          <w:rFonts w:ascii="Calibri" w:hAnsi="Calibri" w:cs="Arial"/>
          <w:bCs/>
          <w:sz w:val="20"/>
          <w:szCs w:val="20"/>
        </w:rPr>
        <w:t>5</w:t>
      </w:r>
      <w:r w:rsidR="003E0724" w:rsidRPr="003E0724">
        <w:rPr>
          <w:rFonts w:ascii="Calibri" w:hAnsi="Calibri" w:cs="Arial" w:hint="eastAsia"/>
          <w:bCs/>
          <w:sz w:val="20"/>
          <w:szCs w:val="20"/>
        </w:rPr>
        <w:t>月</w:t>
      </w:r>
      <w:r w:rsidR="003E0724">
        <w:rPr>
          <w:rFonts w:ascii="Calibri" w:hAnsi="Calibri" w:cs="Arial"/>
          <w:bCs/>
          <w:sz w:val="20"/>
          <w:szCs w:val="20"/>
        </w:rPr>
        <w:t>1</w:t>
      </w:r>
      <w:r w:rsidR="003E0724" w:rsidRPr="003E0724">
        <w:rPr>
          <w:rFonts w:ascii="Calibri" w:hAnsi="Calibri" w:cs="Arial" w:hint="eastAsia"/>
          <w:bCs/>
          <w:sz w:val="20"/>
          <w:szCs w:val="20"/>
        </w:rPr>
        <w:t>日</w:t>
      </w:r>
      <w:r w:rsidR="003E0724" w:rsidRPr="003E0724">
        <w:rPr>
          <w:rFonts w:ascii="Calibri" w:hAnsi="Calibri" w:cs="Arial"/>
          <w:bCs/>
          <w:sz w:val="20"/>
          <w:szCs w:val="20"/>
        </w:rPr>
        <w:t>)</w:t>
      </w:r>
      <w:r w:rsidR="003E0724" w:rsidRPr="003E0724">
        <w:rPr>
          <w:rFonts w:ascii="Calibri" w:hAnsi="Calibri" w:cs="Arial" w:hint="eastAsia"/>
          <w:bCs/>
          <w:sz w:val="20"/>
          <w:szCs w:val="20"/>
        </w:rPr>
        <w:t>報名截止前通知國際高總。若在此期限後受傷而</w:t>
      </w:r>
      <w:proofErr w:type="gramStart"/>
      <w:r w:rsidR="003E0724" w:rsidRPr="003E0724">
        <w:rPr>
          <w:rFonts w:ascii="Calibri" w:hAnsi="Calibri" w:cs="Arial" w:hint="eastAsia"/>
          <w:bCs/>
          <w:sz w:val="20"/>
          <w:szCs w:val="20"/>
        </w:rPr>
        <w:t>需要球車</w:t>
      </w:r>
      <w:proofErr w:type="gramEnd"/>
      <w:r w:rsidR="003E0724" w:rsidRPr="003E0724">
        <w:rPr>
          <w:rFonts w:ascii="Calibri" w:hAnsi="Calibri" w:cs="Arial" w:hint="eastAsia"/>
          <w:bCs/>
          <w:sz w:val="20"/>
          <w:szCs w:val="20"/>
        </w:rPr>
        <w:t>，務必儘快通知國際高總。國際高總將審核是否需要，也有權拒絕申請。</w:t>
      </w:r>
      <w:r w:rsidR="00745F3F">
        <w:rPr>
          <w:rFonts w:ascii="Calibri" w:hAnsi="Calibri" w:cs="Arial" w:hint="eastAsia"/>
          <w:bCs/>
          <w:sz w:val="20"/>
          <w:szCs w:val="20"/>
        </w:rPr>
        <w:t>獲准</w:t>
      </w:r>
      <w:proofErr w:type="gramStart"/>
      <w:r w:rsidR="00745F3F">
        <w:rPr>
          <w:rFonts w:ascii="Calibri" w:hAnsi="Calibri" w:cs="Arial" w:hint="eastAsia"/>
          <w:bCs/>
          <w:sz w:val="20"/>
          <w:szCs w:val="20"/>
        </w:rPr>
        <w:t>使用球車的</w:t>
      </w:r>
      <w:proofErr w:type="gramEnd"/>
      <w:r w:rsidR="00745F3F">
        <w:rPr>
          <w:rFonts w:ascii="Calibri" w:hAnsi="Calibri" w:cs="Arial" w:hint="eastAsia"/>
          <w:bCs/>
          <w:sz w:val="20"/>
          <w:szCs w:val="20"/>
        </w:rPr>
        <w:t>領隊必須遵守使用規定。</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5.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Groove and Punch Mark Condition</w:t>
      </w:r>
      <w:r w:rsidR="00745F3F">
        <w:rPr>
          <w:rFonts w:ascii="Times New Roman" w:hAnsi="Times New Roman"/>
          <w:b/>
          <w:bCs/>
          <w:color w:val="000000"/>
          <w:kern w:val="0"/>
          <w:sz w:val="20"/>
          <w:szCs w:val="20"/>
        </w:rPr>
        <w:t xml:space="preserve"> </w:t>
      </w:r>
      <w:r w:rsidR="00745F3F" w:rsidRPr="00745F3F">
        <w:rPr>
          <w:rFonts w:ascii="Times New Roman" w:hAnsi="Times New Roman" w:hint="eastAsia"/>
          <w:b/>
          <w:bCs/>
          <w:color w:val="000000"/>
          <w:kern w:val="0"/>
          <w:sz w:val="20"/>
          <w:szCs w:val="20"/>
        </w:rPr>
        <w:t>溝槽及沖壓標誌之規格規定</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Decision 4-1/1 of the Decisions on the Rules of Golf is in effect. </w:t>
      </w:r>
      <w:r w:rsidR="00745F3F" w:rsidRPr="00745F3F">
        <w:rPr>
          <w:rFonts w:ascii="Calibri" w:hAnsi="Calibri" w:cs="Arial" w:hint="eastAsia"/>
          <w:bCs/>
          <w:sz w:val="20"/>
          <w:szCs w:val="20"/>
        </w:rPr>
        <w:t>依據判例</w:t>
      </w:r>
      <w:r w:rsidR="00745F3F" w:rsidRPr="00745F3F">
        <w:rPr>
          <w:rFonts w:ascii="Calibri" w:hAnsi="Calibri" w:cs="Arial"/>
          <w:bCs/>
          <w:sz w:val="20"/>
          <w:szCs w:val="20"/>
        </w:rPr>
        <w:t>4-1/1</w:t>
      </w:r>
      <w:r w:rsidR="00745F3F" w:rsidRPr="00745F3F">
        <w:rPr>
          <w:rFonts w:ascii="Calibri" w:hAnsi="Calibri" w:cs="Arial" w:hint="eastAsia"/>
          <w:bCs/>
          <w:sz w:val="20"/>
          <w:szCs w:val="20"/>
        </w:rPr>
        <w:t>執行。</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745F3F" w:rsidRPr="00745F3F" w:rsidRDefault="008E33AE" w:rsidP="00745F3F">
      <w:pPr>
        <w:tabs>
          <w:tab w:val="left" w:pos="1320"/>
        </w:tabs>
        <w:autoSpaceDE w:val="0"/>
        <w:autoSpaceDN w:val="0"/>
        <w:adjustRightInd w:val="0"/>
        <w:spacing w:line="293" w:lineRule="exact"/>
        <w:ind w:left="773"/>
        <w:rPr>
          <w:rFonts w:ascii="Times New Roman" w:hAnsi="Times New Roman"/>
          <w:b/>
          <w:bCs/>
          <w:color w:val="000000"/>
          <w:kern w:val="0"/>
          <w:sz w:val="20"/>
          <w:szCs w:val="20"/>
        </w:rPr>
      </w:pPr>
      <w:r w:rsidRPr="003457D4">
        <w:rPr>
          <w:rFonts w:ascii="Times New Roman" w:hAnsi="Times New Roman"/>
          <w:b/>
          <w:bCs/>
          <w:color w:val="000000"/>
          <w:kern w:val="0"/>
          <w:sz w:val="20"/>
          <w:szCs w:val="20"/>
        </w:rPr>
        <w:t xml:space="preserve">6.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List of Conforming Driver Heads </w:t>
      </w:r>
      <w:r w:rsidR="00745F3F">
        <w:rPr>
          <w:rFonts w:ascii="Times New Roman" w:hAnsi="Times New Roman"/>
          <w:b/>
          <w:bCs/>
          <w:color w:val="000000"/>
          <w:kern w:val="0"/>
          <w:sz w:val="20"/>
          <w:szCs w:val="20"/>
        </w:rPr>
        <w:t xml:space="preserve"> </w:t>
      </w:r>
      <w:r w:rsidR="00745F3F" w:rsidRPr="00745F3F">
        <w:rPr>
          <w:rFonts w:ascii="Times New Roman" w:hAnsi="Times New Roman" w:hint="eastAsia"/>
          <w:b/>
          <w:bCs/>
          <w:color w:val="000000"/>
          <w:kern w:val="0"/>
          <w:sz w:val="20"/>
          <w:szCs w:val="20"/>
        </w:rPr>
        <w:t>合規格一號木</w:t>
      </w:r>
      <w:proofErr w:type="gramStart"/>
      <w:r w:rsidR="00745F3F" w:rsidRPr="00745F3F">
        <w:rPr>
          <w:rFonts w:ascii="Times New Roman" w:hAnsi="Times New Roman" w:hint="eastAsia"/>
          <w:b/>
          <w:bCs/>
          <w:color w:val="000000"/>
          <w:kern w:val="0"/>
          <w:sz w:val="20"/>
          <w:szCs w:val="20"/>
        </w:rPr>
        <w:t>桿桿</w:t>
      </w:r>
      <w:proofErr w:type="gramEnd"/>
      <w:r w:rsidR="00745F3F" w:rsidRPr="00745F3F">
        <w:rPr>
          <w:rFonts w:ascii="Times New Roman" w:hAnsi="Times New Roman" w:hint="eastAsia"/>
          <w:b/>
          <w:bCs/>
          <w:color w:val="000000"/>
          <w:kern w:val="0"/>
          <w:sz w:val="20"/>
          <w:szCs w:val="20"/>
        </w:rPr>
        <w:t>頭目錄</w:t>
      </w:r>
    </w:p>
    <w:p w:rsidR="008E33AE" w:rsidRPr="003457D4" w:rsidRDefault="008E33AE">
      <w:pPr>
        <w:autoSpaceDE w:val="0"/>
        <w:autoSpaceDN w:val="0"/>
        <w:adjustRightInd w:val="0"/>
        <w:spacing w:line="28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the Rules of Golf is in effect – see Appendix I, pages 154 - 155.  </w:t>
      </w:r>
    </w:p>
    <w:p w:rsidR="008E33AE" w:rsidRDefault="00745F3F">
      <w:pPr>
        <w:autoSpaceDE w:val="0"/>
        <w:autoSpaceDN w:val="0"/>
        <w:adjustRightInd w:val="0"/>
        <w:spacing w:line="213" w:lineRule="exact"/>
        <w:ind w:left="1133"/>
        <w:rPr>
          <w:rFonts w:ascii="Calibri" w:hAnsi="Calibri" w:cs="Arial"/>
          <w:bCs/>
          <w:sz w:val="20"/>
          <w:szCs w:val="20"/>
        </w:rPr>
      </w:pPr>
      <w:r>
        <w:rPr>
          <w:rFonts w:ascii="Calibri" w:hAnsi="Calibri" w:cs="Calibri"/>
          <w:color w:val="000000"/>
          <w:kern w:val="0"/>
          <w:sz w:val="20"/>
          <w:szCs w:val="20"/>
        </w:rPr>
        <w:t xml:space="preserve">  </w:t>
      </w:r>
      <w:r w:rsidRPr="00745F3F">
        <w:rPr>
          <w:rFonts w:ascii="Calibri" w:hAnsi="Calibri" w:cs="Arial" w:hint="eastAsia"/>
          <w:bCs/>
          <w:sz w:val="20"/>
          <w:szCs w:val="20"/>
        </w:rPr>
        <w:t>依據規則附錄</w:t>
      </w:r>
      <w:r w:rsidRPr="00745F3F">
        <w:rPr>
          <w:rFonts w:ascii="Calibri" w:hAnsi="Calibri"/>
          <w:bCs/>
          <w:sz w:val="20"/>
          <w:szCs w:val="20"/>
        </w:rPr>
        <w:t>I</w:t>
      </w:r>
      <w:r w:rsidRPr="00745F3F">
        <w:rPr>
          <w:rFonts w:ascii="Calibri" w:hAnsi="Calibri" w:cs="Arial" w:hint="eastAsia"/>
          <w:bCs/>
          <w:sz w:val="20"/>
          <w:szCs w:val="20"/>
        </w:rPr>
        <w:t>第</w:t>
      </w:r>
      <w:r>
        <w:rPr>
          <w:rFonts w:ascii="Calibri" w:hAnsi="Calibri" w:cs="Arial"/>
          <w:bCs/>
          <w:sz w:val="20"/>
          <w:szCs w:val="20"/>
        </w:rPr>
        <w:t>154-155</w:t>
      </w:r>
      <w:r w:rsidRPr="00745F3F">
        <w:rPr>
          <w:rFonts w:ascii="Calibri" w:hAnsi="Calibri" w:cs="Arial" w:hint="eastAsia"/>
          <w:bCs/>
          <w:sz w:val="20"/>
          <w:szCs w:val="20"/>
        </w:rPr>
        <w:t>頁執行。</w:t>
      </w:r>
    </w:p>
    <w:p w:rsidR="00745F3F" w:rsidRPr="00745F3F" w:rsidRDefault="00745F3F">
      <w:pPr>
        <w:autoSpaceDE w:val="0"/>
        <w:autoSpaceDN w:val="0"/>
        <w:adjustRightInd w:val="0"/>
        <w:spacing w:line="213" w:lineRule="exact"/>
        <w:ind w:left="1133"/>
        <w:rPr>
          <w:rFonts w:ascii="Calibri" w:hAnsi="Calibri" w:cs="Calibri"/>
          <w:color w:val="000000"/>
          <w:kern w:val="0"/>
          <w:sz w:val="20"/>
          <w:szCs w:val="20"/>
        </w:rPr>
      </w:pPr>
    </w:p>
    <w:p w:rsidR="00A879F2" w:rsidRDefault="008E33AE" w:rsidP="00A879F2">
      <w:pPr>
        <w:autoSpaceDE w:val="0"/>
        <w:autoSpaceDN w:val="0"/>
        <w:adjustRightInd w:val="0"/>
        <w:spacing w:line="266" w:lineRule="exact"/>
        <w:ind w:left="1134"/>
        <w:rPr>
          <w:rFonts w:ascii="Calibri" w:hAnsi="Calibri" w:cs="Calibri"/>
          <w:color w:val="000000"/>
          <w:kern w:val="0"/>
          <w:sz w:val="20"/>
          <w:szCs w:val="20"/>
        </w:rPr>
      </w:pPr>
      <w:r w:rsidRPr="003457D4">
        <w:rPr>
          <w:rFonts w:ascii="Calibri" w:hAnsi="Calibri" w:cs="Calibri"/>
          <w:color w:val="000000"/>
          <w:kern w:val="0"/>
          <w:sz w:val="20"/>
          <w:szCs w:val="20"/>
        </w:rPr>
        <w:t xml:space="preserve">  Note: It is strongly recommended that any player in doubt as to whether a driving club conforms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to this condition consult </w:t>
      </w:r>
      <w:r w:rsidR="00A879F2">
        <w:rPr>
          <w:rFonts w:ascii="Calibri" w:hAnsi="Calibri" w:cs="Calibri"/>
          <w:color w:val="000000"/>
          <w:kern w:val="0"/>
          <w:sz w:val="20"/>
          <w:szCs w:val="20"/>
        </w:rPr>
        <w:t xml:space="preserve">  </w:t>
      </w:r>
    </w:p>
    <w:p w:rsidR="00A879F2" w:rsidRDefault="00A879F2" w:rsidP="00A879F2">
      <w:pPr>
        <w:autoSpaceDE w:val="0"/>
        <w:autoSpaceDN w:val="0"/>
        <w:adjustRightInd w:val="0"/>
        <w:spacing w:line="266" w:lineRule="exact"/>
        <w:ind w:left="1134"/>
        <w:rPr>
          <w:rFonts w:ascii="Calibri" w:hAnsi="Calibri" w:cs="Calibri"/>
          <w:color w:val="000000"/>
          <w:kern w:val="0"/>
          <w:sz w:val="20"/>
          <w:szCs w:val="20"/>
        </w:rPr>
      </w:pPr>
      <w:r>
        <w:rPr>
          <w:rFonts w:ascii="Calibri" w:hAnsi="Calibri" w:cs="Calibri"/>
          <w:color w:val="000000"/>
          <w:kern w:val="0"/>
          <w:sz w:val="20"/>
          <w:szCs w:val="20"/>
        </w:rPr>
        <w:t xml:space="preserve">  </w:t>
      </w:r>
      <w:proofErr w:type="gramStart"/>
      <w:r w:rsidR="008E33AE" w:rsidRPr="003457D4">
        <w:rPr>
          <w:rFonts w:ascii="Calibri" w:hAnsi="Calibri" w:cs="Calibri"/>
          <w:color w:val="000000"/>
          <w:kern w:val="0"/>
          <w:sz w:val="20"/>
          <w:szCs w:val="20"/>
        </w:rPr>
        <w:t>with</w:t>
      </w:r>
      <w:proofErr w:type="gramEnd"/>
      <w:r w:rsidR="008E33AE" w:rsidRPr="003457D4">
        <w:rPr>
          <w:rFonts w:ascii="Calibri" w:hAnsi="Calibri" w:cs="Calibri"/>
          <w:color w:val="000000"/>
          <w:kern w:val="0"/>
          <w:sz w:val="20"/>
          <w:szCs w:val="20"/>
        </w:rPr>
        <w:t xml:space="preserve"> the IGF Secretariat through the national golf federation of the</w:t>
      </w:r>
      <w:r>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country he/she is representing. This should be done as </w:t>
      </w:r>
    </w:p>
    <w:p w:rsidR="00745F3F" w:rsidRDefault="00A879F2" w:rsidP="00A879F2">
      <w:pPr>
        <w:autoSpaceDE w:val="0"/>
        <w:autoSpaceDN w:val="0"/>
        <w:adjustRightInd w:val="0"/>
        <w:spacing w:line="266" w:lineRule="exact"/>
        <w:ind w:left="1134"/>
        <w:rPr>
          <w:rFonts w:ascii="Calibri" w:hAnsi="Calibri" w:cs="Calibri"/>
          <w:color w:val="000000"/>
          <w:kern w:val="0"/>
          <w:sz w:val="20"/>
          <w:szCs w:val="20"/>
        </w:rPr>
      </w:pPr>
      <w:r>
        <w:rPr>
          <w:rFonts w:ascii="Calibri" w:hAnsi="Calibri" w:cs="Calibri"/>
          <w:color w:val="000000"/>
          <w:kern w:val="0"/>
          <w:sz w:val="20"/>
          <w:szCs w:val="20"/>
        </w:rPr>
        <w:t xml:space="preserve">  </w:t>
      </w:r>
      <w:proofErr w:type="gramStart"/>
      <w:r w:rsidR="008E33AE" w:rsidRPr="003457D4">
        <w:rPr>
          <w:rFonts w:ascii="Calibri" w:hAnsi="Calibri" w:cs="Calibri"/>
          <w:color w:val="000000"/>
          <w:kern w:val="0"/>
          <w:sz w:val="20"/>
          <w:szCs w:val="20"/>
        </w:rPr>
        <w:t>far</w:t>
      </w:r>
      <w:proofErr w:type="gramEnd"/>
      <w:r w:rsidR="008E33AE" w:rsidRPr="003457D4">
        <w:rPr>
          <w:rFonts w:ascii="Calibri" w:hAnsi="Calibri" w:cs="Calibri"/>
          <w:color w:val="000000"/>
          <w:kern w:val="0"/>
          <w:sz w:val="20"/>
          <w:szCs w:val="20"/>
        </w:rPr>
        <w:t xml:space="preserve"> in advance of the Championships as possible. </w:t>
      </w:r>
      <w:r w:rsidR="00FF4CA8">
        <w:rPr>
          <w:rFonts w:ascii="Calibri" w:hAnsi="Calibri" w:cs="Calibri" w:hint="eastAsia"/>
          <w:color w:val="000000"/>
          <w:kern w:val="0"/>
          <w:sz w:val="20"/>
          <w:szCs w:val="20"/>
        </w:rPr>
        <w:t>附註：強力</w:t>
      </w:r>
      <w:r w:rsidR="00745F3F" w:rsidRPr="00745F3F">
        <w:rPr>
          <w:rFonts w:ascii="Calibri" w:hAnsi="Calibri" w:cs="Calibri" w:hint="eastAsia"/>
          <w:color w:val="000000"/>
          <w:kern w:val="0"/>
          <w:sz w:val="20"/>
          <w:szCs w:val="20"/>
        </w:rPr>
        <w:t>建議對</w:t>
      </w:r>
      <w:proofErr w:type="gramStart"/>
      <w:r w:rsidR="00745F3F" w:rsidRPr="00745F3F">
        <w:rPr>
          <w:rFonts w:ascii="Calibri" w:hAnsi="Calibri" w:cs="Calibri" w:hint="eastAsia"/>
          <w:color w:val="000000"/>
          <w:kern w:val="0"/>
          <w:sz w:val="20"/>
          <w:szCs w:val="20"/>
        </w:rPr>
        <w:t>桿</w:t>
      </w:r>
      <w:proofErr w:type="gramEnd"/>
      <w:r w:rsidR="00745F3F" w:rsidRPr="00745F3F">
        <w:rPr>
          <w:rFonts w:ascii="Calibri" w:hAnsi="Calibri" w:cs="Calibri" w:hint="eastAsia"/>
          <w:color w:val="000000"/>
          <w:kern w:val="0"/>
          <w:sz w:val="20"/>
          <w:szCs w:val="20"/>
        </w:rPr>
        <w:t>頭規定有疑慮的選手可透過國家</w:t>
      </w:r>
      <w:proofErr w:type="gramStart"/>
      <w:r w:rsidR="00745F3F" w:rsidRPr="00745F3F">
        <w:rPr>
          <w:rFonts w:ascii="Calibri" w:hAnsi="Calibri" w:cs="Calibri" w:hint="eastAsia"/>
          <w:color w:val="000000"/>
          <w:kern w:val="0"/>
          <w:sz w:val="20"/>
          <w:szCs w:val="20"/>
        </w:rPr>
        <w:t>高協向國際</w:t>
      </w:r>
      <w:proofErr w:type="gramEnd"/>
      <w:r w:rsidR="00745F3F" w:rsidRPr="00745F3F">
        <w:rPr>
          <w:rFonts w:ascii="Calibri" w:hAnsi="Calibri" w:cs="Calibri" w:hint="eastAsia"/>
          <w:color w:val="000000"/>
          <w:kern w:val="0"/>
          <w:sz w:val="20"/>
          <w:szCs w:val="20"/>
        </w:rPr>
        <w:t>高</w:t>
      </w:r>
      <w:r w:rsidR="00745F3F">
        <w:rPr>
          <w:rFonts w:ascii="Calibri" w:hAnsi="Calibri" w:cs="Calibri"/>
          <w:color w:val="000000"/>
          <w:kern w:val="0"/>
          <w:sz w:val="20"/>
          <w:szCs w:val="20"/>
        </w:rPr>
        <w:t xml:space="preserve"> </w:t>
      </w:r>
    </w:p>
    <w:p w:rsidR="008E33AE" w:rsidRPr="003457D4" w:rsidRDefault="00745F3F" w:rsidP="00A879F2">
      <w:pPr>
        <w:autoSpaceDE w:val="0"/>
        <w:autoSpaceDN w:val="0"/>
        <w:adjustRightInd w:val="0"/>
        <w:spacing w:line="266" w:lineRule="exact"/>
        <w:ind w:left="1134"/>
        <w:rPr>
          <w:rFonts w:ascii="Calibri" w:hAnsi="Calibri" w:cs="Calibri"/>
          <w:color w:val="000000"/>
          <w:kern w:val="0"/>
          <w:sz w:val="20"/>
          <w:szCs w:val="20"/>
        </w:rPr>
      </w:pPr>
      <w:r>
        <w:rPr>
          <w:rFonts w:ascii="Calibri" w:hAnsi="Calibri" w:cs="Calibri"/>
          <w:color w:val="000000"/>
          <w:kern w:val="0"/>
          <w:sz w:val="20"/>
          <w:szCs w:val="20"/>
        </w:rPr>
        <w:t xml:space="preserve">  </w:t>
      </w:r>
      <w:r w:rsidRPr="00745F3F">
        <w:rPr>
          <w:rFonts w:ascii="Calibri" w:hAnsi="Calibri" w:cs="Calibri" w:hint="eastAsia"/>
          <w:color w:val="000000"/>
          <w:kern w:val="0"/>
          <w:sz w:val="20"/>
          <w:szCs w:val="20"/>
        </w:rPr>
        <w:t>總秘書處洽詢，應該在比賽前儘早詢問。</w:t>
      </w:r>
      <w:r w:rsidR="008E33AE" w:rsidRPr="003457D4">
        <w:rPr>
          <w:rFonts w:ascii="Calibri" w:hAnsi="Calibri" w:cs="Calibri"/>
          <w:color w:val="000000"/>
          <w:kern w:val="0"/>
          <w:sz w:val="20"/>
          <w:szCs w:val="20"/>
        </w:rPr>
        <w:t xml:space="preserve">  </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pPr>
        <w:autoSpaceDE w:val="0"/>
        <w:autoSpaceDN w:val="0"/>
        <w:adjustRightInd w:val="0"/>
        <w:spacing w:line="333"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For a list of conforming driver heads, visit:</w:t>
      </w:r>
      <w:hyperlink r:id="rId11" w:history="1">
        <w:r w:rsidRPr="003457D4">
          <w:rPr>
            <w:rFonts w:ascii="Calibri" w:hAnsi="Calibri" w:cs="Calibri"/>
            <w:color w:val="000000"/>
            <w:kern w:val="0"/>
            <w:sz w:val="20"/>
            <w:szCs w:val="20"/>
          </w:rPr>
          <w:t xml:space="preserve"> </w:t>
        </w:r>
      </w:hyperlink>
      <w:hyperlink r:id="rId12" w:history="1">
        <w:r w:rsidRPr="003457D4">
          <w:rPr>
            <w:rFonts w:ascii="Calibri" w:hAnsi="Calibri" w:cs="Calibri"/>
            <w:color w:val="0000FF"/>
            <w:kern w:val="0"/>
            <w:sz w:val="20"/>
            <w:szCs w:val="20"/>
            <w:u w:val="single"/>
          </w:rPr>
          <w:t>www.randa.org</w:t>
        </w:r>
      </w:hyperlink>
      <w:hyperlink r:id="rId13" w:history="1">
        <w:r w:rsidRPr="003457D4">
          <w:rPr>
            <w:rFonts w:ascii="Calibri" w:hAnsi="Calibri" w:cs="Calibri"/>
            <w:color w:val="000000"/>
            <w:kern w:val="0"/>
            <w:sz w:val="20"/>
            <w:szCs w:val="20"/>
            <w:u w:val="single"/>
          </w:rPr>
          <w:t xml:space="preserve"> </w:t>
        </w:r>
      </w:hyperlink>
      <w:r w:rsidRPr="003457D4">
        <w:rPr>
          <w:rFonts w:ascii="Calibri" w:hAnsi="Calibri" w:cs="Calibri"/>
          <w:color w:val="000000"/>
          <w:kern w:val="0"/>
          <w:sz w:val="20"/>
          <w:szCs w:val="20"/>
          <w:u w:val="single"/>
        </w:rPr>
        <w:t>o</w:t>
      </w:r>
      <w:hyperlink r:id="rId14" w:history="1">
        <w:r w:rsidRPr="003457D4">
          <w:rPr>
            <w:rFonts w:ascii="Calibri" w:hAnsi="Calibri" w:cs="Calibri"/>
            <w:color w:val="000000"/>
            <w:kern w:val="0"/>
            <w:sz w:val="20"/>
            <w:szCs w:val="20"/>
            <w:u w:val="single"/>
          </w:rPr>
          <w:t xml:space="preserve">r </w:t>
        </w:r>
      </w:hyperlink>
      <w:hyperlink r:id="rId15" w:history="1">
        <w:r w:rsidRPr="003457D4">
          <w:rPr>
            <w:rFonts w:ascii="Calibri" w:hAnsi="Calibri" w:cs="Calibri"/>
            <w:color w:val="0000FF"/>
            <w:kern w:val="0"/>
            <w:sz w:val="20"/>
            <w:szCs w:val="20"/>
            <w:u w:val="single"/>
          </w:rPr>
          <w:t>www.usga.org</w:t>
        </w:r>
      </w:hyperlink>
      <w:hyperlink r:id="rId16" w:history="1">
        <w:r w:rsidRPr="003457D4">
          <w:rPr>
            <w:rFonts w:ascii="Calibri" w:hAnsi="Calibri" w:cs="Calibri"/>
            <w:color w:val="000000"/>
            <w:kern w:val="0"/>
            <w:sz w:val="20"/>
            <w:szCs w:val="20"/>
          </w:rPr>
          <w:t>.</w:t>
        </w:r>
      </w:hyperlink>
      <w:r w:rsidRPr="003457D4">
        <w:rPr>
          <w:rFonts w:ascii="Calibri" w:hAnsi="Calibri" w:cs="Calibri"/>
          <w:color w:val="000000"/>
          <w:kern w:val="0"/>
          <w:sz w:val="20"/>
          <w:szCs w:val="20"/>
        </w:rPr>
        <w:t xml:space="preserve"> </w:t>
      </w:r>
      <w:r w:rsidR="00745F3F">
        <w:rPr>
          <w:rFonts w:ascii="Calibri" w:hAnsi="Calibri" w:cs="Calibri"/>
          <w:color w:val="000000"/>
          <w:kern w:val="0"/>
          <w:sz w:val="20"/>
          <w:szCs w:val="20"/>
        </w:rPr>
        <w:t xml:space="preserve"> </w:t>
      </w:r>
      <w:r w:rsidR="00745F3F" w:rsidRPr="00745F3F">
        <w:rPr>
          <w:rFonts w:ascii="Calibri" w:hAnsi="Calibri" w:cs="Calibri" w:hint="eastAsia"/>
          <w:color w:val="000000"/>
          <w:kern w:val="0"/>
          <w:sz w:val="20"/>
          <w:szCs w:val="20"/>
        </w:rPr>
        <w:t>合規格</w:t>
      </w:r>
      <w:proofErr w:type="gramStart"/>
      <w:r w:rsidR="00745F3F" w:rsidRPr="00745F3F">
        <w:rPr>
          <w:rFonts w:ascii="Calibri" w:hAnsi="Calibri" w:cs="Calibri" w:hint="eastAsia"/>
          <w:color w:val="000000"/>
          <w:kern w:val="0"/>
          <w:sz w:val="20"/>
          <w:szCs w:val="20"/>
        </w:rPr>
        <w:t>桿</w:t>
      </w:r>
      <w:proofErr w:type="gramEnd"/>
      <w:r w:rsidR="00745F3F" w:rsidRPr="00745F3F">
        <w:rPr>
          <w:rFonts w:ascii="Calibri" w:hAnsi="Calibri" w:cs="Calibri" w:hint="eastAsia"/>
          <w:color w:val="000000"/>
          <w:kern w:val="0"/>
          <w:sz w:val="20"/>
          <w:szCs w:val="20"/>
        </w:rPr>
        <w:t>頭目錄可在網站</w:t>
      </w:r>
      <w:r w:rsidR="00745F3F" w:rsidRPr="00745F3F">
        <w:rPr>
          <w:rFonts w:ascii="Calibri" w:hAnsi="Calibri" w:cs="Calibri"/>
          <w:color w:val="000000"/>
          <w:kern w:val="0"/>
          <w:sz w:val="20"/>
          <w:szCs w:val="20"/>
        </w:rPr>
        <w:t xml:space="preserve"> </w:t>
      </w:r>
      <w:hyperlink r:id="rId17" w:history="1">
        <w:r w:rsidR="00745F3F" w:rsidRPr="00745F3F">
          <w:rPr>
            <w:rFonts w:ascii="Calibri" w:hAnsi="Calibri" w:cs="Calibri"/>
            <w:color w:val="0000FF"/>
            <w:kern w:val="0"/>
            <w:sz w:val="20"/>
            <w:szCs w:val="20"/>
            <w:u w:val="single"/>
          </w:rPr>
          <w:t>www.randa.org</w:t>
        </w:r>
      </w:hyperlink>
      <w:r w:rsidR="00745F3F" w:rsidRPr="00745F3F">
        <w:rPr>
          <w:rFonts w:ascii="Calibri" w:hAnsi="Calibri" w:cs="Calibri"/>
          <w:color w:val="000000"/>
          <w:kern w:val="0"/>
          <w:sz w:val="20"/>
          <w:szCs w:val="20"/>
        </w:rPr>
        <w:t xml:space="preserve"> </w:t>
      </w:r>
      <w:r w:rsidR="00745F3F" w:rsidRPr="00745F3F">
        <w:rPr>
          <w:rFonts w:ascii="Calibri" w:hAnsi="Calibri" w:cs="Calibri" w:hint="eastAsia"/>
          <w:color w:val="000000"/>
          <w:kern w:val="0"/>
          <w:sz w:val="20"/>
          <w:szCs w:val="20"/>
        </w:rPr>
        <w:t>或</w:t>
      </w:r>
      <w:r w:rsidR="00745F3F">
        <w:rPr>
          <w:rFonts w:ascii="Calibri" w:hAnsi="Calibri" w:cs="Calibri"/>
          <w:color w:val="000000"/>
          <w:kern w:val="0"/>
          <w:sz w:val="20"/>
          <w:szCs w:val="20"/>
        </w:rPr>
        <w:t xml:space="preserve"> </w:t>
      </w:r>
      <w:hyperlink r:id="rId18" w:history="1">
        <w:r w:rsidR="00745F3F" w:rsidRPr="00C77222">
          <w:rPr>
            <w:rStyle w:val="a7"/>
            <w:rFonts w:ascii="Calibri" w:hAnsi="Calibri" w:cs="Calibri"/>
            <w:kern w:val="0"/>
            <w:sz w:val="20"/>
            <w:szCs w:val="20"/>
          </w:rPr>
          <w:t>www.usga.org</w:t>
        </w:r>
      </w:hyperlink>
      <w:r w:rsidR="00745F3F">
        <w:rPr>
          <w:rFonts w:ascii="Calibri" w:hAnsi="Calibri" w:cs="Calibri"/>
          <w:color w:val="0000FF"/>
          <w:kern w:val="0"/>
          <w:sz w:val="20"/>
          <w:szCs w:val="20"/>
        </w:rPr>
        <w:t xml:space="preserve"> </w:t>
      </w:r>
      <w:r w:rsidR="00745F3F" w:rsidRPr="00745F3F">
        <w:rPr>
          <w:rFonts w:ascii="Calibri" w:hAnsi="Calibri" w:cs="Calibri" w:hint="eastAsia"/>
          <w:color w:val="000000"/>
          <w:kern w:val="0"/>
          <w:sz w:val="20"/>
          <w:szCs w:val="20"/>
        </w:rPr>
        <w:t>查詢。</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266"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7.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List of Conforming Golf Balls </w:t>
      </w:r>
      <w:r w:rsidR="001A4281">
        <w:rPr>
          <w:rFonts w:ascii="Times New Roman" w:hAnsi="Times New Roman"/>
          <w:b/>
          <w:bCs/>
          <w:color w:val="000000"/>
          <w:kern w:val="0"/>
          <w:sz w:val="20"/>
          <w:szCs w:val="20"/>
        </w:rPr>
        <w:t xml:space="preserve"> </w:t>
      </w:r>
      <w:r w:rsidR="001A4281" w:rsidRPr="001A4281">
        <w:rPr>
          <w:rFonts w:ascii="Calibri" w:hAnsi="Calibri" w:hint="eastAsia"/>
          <w:b/>
          <w:bCs/>
          <w:color w:val="000000"/>
          <w:sz w:val="20"/>
          <w:szCs w:val="20"/>
        </w:rPr>
        <w:t>合規格高爾夫球目錄</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the Rules of Golf is in effect </w:t>
      </w:r>
      <w:proofErr w:type="gramStart"/>
      <w:r w:rsidRPr="003457D4">
        <w:rPr>
          <w:rFonts w:ascii="Calibri" w:hAnsi="Calibri" w:cs="Calibri"/>
          <w:color w:val="000000"/>
          <w:kern w:val="0"/>
          <w:sz w:val="20"/>
          <w:szCs w:val="20"/>
        </w:rPr>
        <w:t>–</w:t>
      </w:r>
      <w:proofErr w:type="gramEnd"/>
      <w:r w:rsidRPr="003457D4">
        <w:rPr>
          <w:rFonts w:ascii="Calibri" w:hAnsi="Calibri" w:cs="Calibri"/>
          <w:color w:val="000000"/>
          <w:kern w:val="0"/>
          <w:sz w:val="20"/>
          <w:szCs w:val="20"/>
        </w:rPr>
        <w:t xml:space="preserve"> see Appendix I, pages 155 - 156. </w:t>
      </w:r>
      <w:r w:rsidR="001A4281">
        <w:rPr>
          <w:rFonts w:ascii="Calibri" w:hAnsi="Calibri" w:cs="Calibri"/>
          <w:color w:val="000000"/>
          <w:kern w:val="0"/>
          <w:sz w:val="20"/>
          <w:szCs w:val="20"/>
        </w:rPr>
        <w:t xml:space="preserve"> </w:t>
      </w:r>
      <w:r w:rsidR="001A4281" w:rsidRPr="001A4281">
        <w:rPr>
          <w:rFonts w:ascii="Calibri" w:hAnsi="Calibri" w:cs="Arial" w:hint="eastAsia"/>
          <w:bCs/>
          <w:sz w:val="20"/>
          <w:szCs w:val="20"/>
        </w:rPr>
        <w:t>依據規則附錄</w:t>
      </w:r>
      <w:r w:rsidR="001A4281" w:rsidRPr="001A4281">
        <w:rPr>
          <w:rFonts w:ascii="Calibri" w:hAnsi="Calibri"/>
          <w:bCs/>
          <w:sz w:val="20"/>
          <w:szCs w:val="20"/>
        </w:rPr>
        <w:t>I</w:t>
      </w:r>
      <w:r w:rsidR="001A4281" w:rsidRPr="001A4281">
        <w:rPr>
          <w:rFonts w:ascii="Calibri" w:hAnsi="Calibri" w:cs="Arial" w:hint="eastAsia"/>
          <w:bCs/>
          <w:sz w:val="20"/>
          <w:szCs w:val="20"/>
        </w:rPr>
        <w:t>第</w:t>
      </w:r>
      <w:r w:rsidR="001A4281">
        <w:rPr>
          <w:rFonts w:ascii="Calibri" w:hAnsi="Calibri" w:cs="Arial"/>
          <w:bCs/>
          <w:sz w:val="20"/>
          <w:szCs w:val="20"/>
        </w:rPr>
        <w:t>155-156</w:t>
      </w:r>
      <w:r w:rsidR="001A4281" w:rsidRPr="001A4281">
        <w:rPr>
          <w:rFonts w:ascii="Calibri" w:hAnsi="Calibri" w:cs="Arial" w:hint="eastAsia"/>
          <w:bCs/>
          <w:sz w:val="20"/>
          <w:szCs w:val="20"/>
        </w:rPr>
        <w:t>頁執行。</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lastRenderedPageBreak/>
        <w:t>For a list of conforming golf balls, visit:</w:t>
      </w:r>
      <w:hyperlink r:id="rId19" w:history="1">
        <w:r w:rsidRPr="003457D4">
          <w:rPr>
            <w:rFonts w:ascii="Calibri" w:hAnsi="Calibri" w:cs="Calibri"/>
            <w:color w:val="000000"/>
            <w:kern w:val="0"/>
            <w:sz w:val="20"/>
            <w:szCs w:val="20"/>
          </w:rPr>
          <w:t xml:space="preserve"> </w:t>
        </w:r>
      </w:hyperlink>
      <w:hyperlink r:id="rId20" w:history="1">
        <w:r w:rsidRPr="003457D4">
          <w:rPr>
            <w:rFonts w:ascii="Calibri" w:hAnsi="Calibri" w:cs="Calibri"/>
            <w:color w:val="0000FF"/>
            <w:kern w:val="0"/>
            <w:sz w:val="20"/>
            <w:szCs w:val="20"/>
            <w:u w:val="single"/>
          </w:rPr>
          <w:t>www.randa.org</w:t>
        </w:r>
      </w:hyperlink>
      <w:hyperlink r:id="rId21" w:history="1">
        <w:r w:rsidRPr="003457D4">
          <w:rPr>
            <w:rFonts w:ascii="Calibri" w:hAnsi="Calibri" w:cs="Calibri"/>
            <w:color w:val="000000"/>
            <w:kern w:val="0"/>
            <w:sz w:val="20"/>
            <w:szCs w:val="20"/>
          </w:rPr>
          <w:t xml:space="preserve"> </w:t>
        </w:r>
      </w:hyperlink>
      <w:r w:rsidRPr="003457D4">
        <w:rPr>
          <w:rFonts w:ascii="Calibri" w:hAnsi="Calibri" w:cs="Calibri"/>
          <w:color w:val="000000"/>
          <w:kern w:val="0"/>
          <w:sz w:val="20"/>
          <w:szCs w:val="20"/>
        </w:rPr>
        <w:t xml:space="preserve">or </w:t>
      </w:r>
      <w:hyperlink r:id="rId22" w:history="1">
        <w:r w:rsidRPr="003457D4">
          <w:rPr>
            <w:rFonts w:ascii="Calibri" w:hAnsi="Calibri" w:cs="Calibri"/>
            <w:color w:val="0000FF"/>
            <w:kern w:val="0"/>
            <w:sz w:val="20"/>
            <w:szCs w:val="20"/>
            <w:u w:val="single"/>
          </w:rPr>
          <w:t>www.usga.org</w:t>
        </w:r>
      </w:hyperlink>
      <w:hyperlink r:id="rId23" w:history="1">
        <w:r w:rsidRPr="003457D4">
          <w:rPr>
            <w:rFonts w:ascii="Calibri" w:hAnsi="Calibri" w:cs="Calibri"/>
            <w:color w:val="000000"/>
            <w:kern w:val="0"/>
            <w:sz w:val="20"/>
            <w:szCs w:val="20"/>
          </w:rPr>
          <w:t>.</w:t>
        </w:r>
      </w:hyperlink>
      <w:r w:rsidR="001A4281">
        <w:rPr>
          <w:rFonts w:ascii="Calibri" w:hAnsi="Calibri" w:cs="Calibri"/>
          <w:color w:val="000000"/>
          <w:kern w:val="0"/>
          <w:sz w:val="20"/>
          <w:szCs w:val="20"/>
        </w:rPr>
        <w:t xml:space="preserve"> </w:t>
      </w:r>
      <w:r w:rsidR="001A4281" w:rsidRPr="001A4281">
        <w:rPr>
          <w:rFonts w:ascii="Calibri" w:hAnsi="Calibri" w:cs="Arial" w:hint="eastAsia"/>
          <w:bCs/>
          <w:sz w:val="20"/>
          <w:szCs w:val="20"/>
        </w:rPr>
        <w:t>合規格球目錄可在網站</w:t>
      </w:r>
      <w:r w:rsidR="001A4281">
        <w:rPr>
          <w:rFonts w:ascii="Calibri" w:hAnsi="Calibri" w:cs="Arial"/>
          <w:bCs/>
          <w:sz w:val="20"/>
          <w:szCs w:val="20"/>
        </w:rPr>
        <w:t xml:space="preserve"> </w:t>
      </w:r>
      <w:hyperlink r:id="rId24" w:history="1">
        <w:r w:rsidR="001A4281" w:rsidRPr="00C77222">
          <w:rPr>
            <w:rStyle w:val="a7"/>
            <w:rFonts w:ascii="Calibri" w:hAnsi="Calibri" w:cs="Arial"/>
            <w:bCs/>
            <w:sz w:val="20"/>
            <w:szCs w:val="20"/>
          </w:rPr>
          <w:t>www.randa.org</w:t>
        </w:r>
      </w:hyperlink>
      <w:r w:rsidR="001A4281" w:rsidRPr="001A4281">
        <w:rPr>
          <w:rFonts w:ascii="Calibri" w:hAnsi="Calibri" w:cs="Arial"/>
          <w:bCs/>
          <w:sz w:val="20"/>
          <w:szCs w:val="20"/>
        </w:rPr>
        <w:t xml:space="preserve"> </w:t>
      </w:r>
      <w:r w:rsidR="001A4281" w:rsidRPr="001A4281">
        <w:rPr>
          <w:rFonts w:ascii="Calibri" w:hAnsi="Calibri" w:cs="Arial" w:hint="eastAsia"/>
          <w:bCs/>
          <w:sz w:val="20"/>
          <w:szCs w:val="20"/>
        </w:rPr>
        <w:t>或</w:t>
      </w:r>
      <w:r w:rsidR="00973D46">
        <w:fldChar w:fldCharType="begin"/>
      </w:r>
      <w:r w:rsidR="00973D46">
        <w:instrText xml:space="preserve"> HYPERLINK "http://www.usga.org" </w:instrText>
      </w:r>
      <w:r w:rsidR="00973D46">
        <w:fldChar w:fldCharType="separate"/>
      </w:r>
      <w:r w:rsidR="001A4281" w:rsidRPr="001A4281">
        <w:rPr>
          <w:rStyle w:val="a7"/>
          <w:rFonts w:ascii="Calibri" w:hAnsi="Calibri" w:cs="Arial"/>
          <w:bCs/>
          <w:sz w:val="20"/>
          <w:szCs w:val="20"/>
        </w:rPr>
        <w:t>www.usga.org</w:t>
      </w:r>
      <w:r w:rsidR="00973D46">
        <w:rPr>
          <w:rStyle w:val="a7"/>
          <w:rFonts w:ascii="Calibri" w:hAnsi="Calibri" w:cs="Arial"/>
          <w:bCs/>
          <w:sz w:val="20"/>
          <w:szCs w:val="20"/>
        </w:rPr>
        <w:fldChar w:fldCharType="end"/>
      </w:r>
      <w:r w:rsidR="001A4281">
        <w:rPr>
          <w:rFonts w:ascii="Calibri" w:hAnsi="Calibri" w:cs="Arial"/>
          <w:bCs/>
          <w:sz w:val="20"/>
          <w:szCs w:val="20"/>
        </w:rPr>
        <w:t xml:space="preserve"> </w:t>
      </w:r>
      <w:r w:rsidR="001A4281" w:rsidRPr="001A4281">
        <w:rPr>
          <w:rFonts w:ascii="Calibri" w:hAnsi="Calibri" w:cs="Arial" w:hint="eastAsia"/>
          <w:bCs/>
          <w:sz w:val="20"/>
          <w:szCs w:val="20"/>
        </w:rPr>
        <w:t>查詢。</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33"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8.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Pace of Play (Note 2 to Rule 6-7) </w:t>
      </w:r>
      <w:r w:rsidR="001A4281">
        <w:rPr>
          <w:rFonts w:ascii="Calibri" w:hAnsi="Calibri" w:hint="eastAsia"/>
          <w:b/>
          <w:bCs/>
          <w:color w:val="000000"/>
          <w:sz w:val="20"/>
          <w:szCs w:val="20"/>
        </w:rPr>
        <w:t>打</w:t>
      </w:r>
      <w:r w:rsidR="001A4281" w:rsidRPr="001A4281">
        <w:rPr>
          <w:rFonts w:ascii="Calibri" w:hAnsi="Calibri" w:hint="eastAsia"/>
          <w:b/>
          <w:bCs/>
          <w:color w:val="000000"/>
          <w:sz w:val="20"/>
          <w:szCs w:val="20"/>
        </w:rPr>
        <w:t>球速度</w:t>
      </w:r>
      <w:r w:rsidR="001A4281" w:rsidRPr="001A4281">
        <w:rPr>
          <w:rFonts w:ascii="Calibri" w:hAnsi="Calibri"/>
          <w:b/>
          <w:bCs/>
          <w:color w:val="000000"/>
          <w:sz w:val="20"/>
          <w:szCs w:val="20"/>
        </w:rPr>
        <w:t>(</w:t>
      </w:r>
      <w:r w:rsidR="001A4281" w:rsidRPr="001A4281">
        <w:rPr>
          <w:rFonts w:ascii="Calibri" w:hAnsi="Calibri" w:hint="eastAsia"/>
          <w:b/>
          <w:bCs/>
          <w:color w:val="000000"/>
          <w:sz w:val="20"/>
          <w:szCs w:val="20"/>
        </w:rPr>
        <w:t>規則</w:t>
      </w:r>
      <w:r w:rsidR="001A4281" w:rsidRPr="001A4281">
        <w:rPr>
          <w:rFonts w:ascii="Calibri" w:hAnsi="Calibri"/>
          <w:b/>
          <w:bCs/>
          <w:color w:val="000000"/>
          <w:sz w:val="20"/>
          <w:szCs w:val="20"/>
        </w:rPr>
        <w:t>6-7</w:t>
      </w:r>
      <w:r w:rsidR="00FF4CA8">
        <w:rPr>
          <w:rFonts w:ascii="Calibri" w:hAnsi="Calibri" w:hint="eastAsia"/>
          <w:b/>
          <w:bCs/>
          <w:color w:val="000000"/>
          <w:sz w:val="20"/>
          <w:szCs w:val="20"/>
        </w:rPr>
        <w:t>附</w:t>
      </w:r>
      <w:r w:rsidR="001A4281" w:rsidRPr="001A4281">
        <w:rPr>
          <w:rFonts w:ascii="Calibri" w:hAnsi="Calibri" w:hint="eastAsia"/>
          <w:b/>
          <w:bCs/>
          <w:color w:val="000000"/>
          <w:sz w:val="20"/>
          <w:szCs w:val="20"/>
        </w:rPr>
        <w:t>註</w:t>
      </w:r>
      <w:r w:rsidR="001A4281" w:rsidRPr="001A4281">
        <w:rPr>
          <w:rFonts w:ascii="Calibri" w:hAnsi="Calibri"/>
          <w:b/>
          <w:bCs/>
          <w:color w:val="000000"/>
          <w:sz w:val="20"/>
          <w:szCs w:val="20"/>
        </w:rPr>
        <w:t>2)</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See separate sheet to be distributed at the time of the Championships. </w:t>
      </w:r>
      <w:r w:rsidR="001A4281">
        <w:rPr>
          <w:rFonts w:ascii="Calibri" w:hAnsi="Calibri" w:cs="Arial" w:hint="eastAsia"/>
          <w:bCs/>
          <w:sz w:val="20"/>
          <w:szCs w:val="20"/>
        </w:rPr>
        <w:t>比賽時</w:t>
      </w:r>
      <w:r w:rsidR="0064280F">
        <w:rPr>
          <w:rFonts w:ascii="Calibri" w:hAnsi="Calibri" w:cs="Arial" w:hint="eastAsia"/>
          <w:bCs/>
          <w:sz w:val="20"/>
          <w:szCs w:val="20"/>
        </w:rPr>
        <w:t>發給打</w:t>
      </w:r>
      <w:r w:rsidR="001A4281" w:rsidRPr="001A4281">
        <w:rPr>
          <w:rFonts w:ascii="Calibri" w:hAnsi="Calibri" w:cs="Arial" w:hint="eastAsia"/>
          <w:bCs/>
          <w:sz w:val="20"/>
          <w:szCs w:val="20"/>
        </w:rPr>
        <w:t>球速度表。</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tabs>
          <w:tab w:val="left" w:pos="1320"/>
        </w:tabs>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9. </w:t>
      </w:r>
      <w:r w:rsidRPr="003457D4">
        <w:rPr>
          <w:rFonts w:ascii="Times New Roman" w:hAnsi="Times New Roman"/>
          <w:color w:val="000000"/>
          <w:kern w:val="0"/>
          <w:sz w:val="20"/>
          <w:szCs w:val="20"/>
        </w:rPr>
        <w:tab/>
      </w:r>
      <w:r w:rsidRPr="003457D4">
        <w:rPr>
          <w:rFonts w:ascii="Times New Roman" w:hAnsi="Times New Roman"/>
          <w:b/>
          <w:bCs/>
          <w:color w:val="000000"/>
          <w:kern w:val="0"/>
          <w:sz w:val="20"/>
          <w:szCs w:val="20"/>
        </w:rPr>
        <w:t xml:space="preserve">Suspension of Play Due to a Dangerous Situation (Note to Rule 6-8b) </w:t>
      </w:r>
      <w:r w:rsidR="0064280F" w:rsidRPr="0064280F">
        <w:rPr>
          <w:rFonts w:ascii="Calibri" w:hAnsi="Calibri" w:cs="Arial" w:hint="eastAsia"/>
          <w:b/>
          <w:bCs/>
          <w:sz w:val="20"/>
          <w:szCs w:val="20"/>
        </w:rPr>
        <w:t>危險情況暫停比賽</w:t>
      </w:r>
      <w:r w:rsidR="0064280F" w:rsidRPr="0064280F">
        <w:rPr>
          <w:rFonts w:ascii="Calibri" w:hAnsi="Calibri" w:cs="Arial"/>
          <w:b/>
          <w:bCs/>
          <w:sz w:val="20"/>
          <w:szCs w:val="20"/>
        </w:rPr>
        <w:t xml:space="preserve">  (</w:t>
      </w:r>
      <w:r w:rsidR="0064280F" w:rsidRPr="0064280F">
        <w:rPr>
          <w:rFonts w:ascii="Calibri" w:hAnsi="Calibri" w:cs="Arial" w:hint="eastAsia"/>
          <w:b/>
          <w:bCs/>
          <w:sz w:val="20"/>
          <w:szCs w:val="20"/>
        </w:rPr>
        <w:t>規則</w:t>
      </w:r>
      <w:r w:rsidR="0064280F" w:rsidRPr="0064280F">
        <w:rPr>
          <w:rFonts w:ascii="Calibri" w:hAnsi="Calibri" w:cs="Arial"/>
          <w:b/>
          <w:bCs/>
          <w:sz w:val="20"/>
          <w:szCs w:val="20"/>
        </w:rPr>
        <w:t>6-8b</w:t>
      </w:r>
      <w:r w:rsidR="0064280F">
        <w:rPr>
          <w:rFonts w:ascii="Calibri" w:hAnsi="Calibri" w:cs="Arial" w:hint="eastAsia"/>
          <w:b/>
          <w:bCs/>
          <w:sz w:val="20"/>
          <w:szCs w:val="20"/>
        </w:rPr>
        <w:t>附</w:t>
      </w:r>
      <w:r w:rsidR="0064280F" w:rsidRPr="0064280F">
        <w:rPr>
          <w:rFonts w:ascii="Calibri" w:hAnsi="Calibri" w:cs="Arial" w:hint="eastAsia"/>
          <w:b/>
          <w:bCs/>
          <w:sz w:val="20"/>
          <w:szCs w:val="20"/>
        </w:rPr>
        <w:t>註</w:t>
      </w:r>
      <w:r w:rsidR="0064280F" w:rsidRPr="0064280F">
        <w:rPr>
          <w:rFonts w:ascii="Calibri" w:hAnsi="Calibri" w:cs="Arial"/>
          <w:b/>
          <w:bCs/>
          <w:sz w:val="20"/>
          <w:szCs w:val="20"/>
        </w:rPr>
        <w:t>)</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specimen Condition in the Rules of Golf is in effect </w:t>
      </w:r>
      <w:proofErr w:type="gramStart"/>
      <w:r w:rsidRPr="003457D4">
        <w:rPr>
          <w:rFonts w:ascii="Calibri" w:hAnsi="Calibri" w:cs="Calibri"/>
          <w:color w:val="000000"/>
          <w:kern w:val="0"/>
          <w:sz w:val="20"/>
          <w:szCs w:val="20"/>
        </w:rPr>
        <w:t>–</w:t>
      </w:r>
      <w:proofErr w:type="gramEnd"/>
      <w:r w:rsidRPr="003457D4">
        <w:rPr>
          <w:rFonts w:ascii="Calibri" w:hAnsi="Calibri" w:cs="Calibri"/>
          <w:color w:val="000000"/>
          <w:kern w:val="0"/>
          <w:sz w:val="20"/>
          <w:szCs w:val="20"/>
        </w:rPr>
        <w:t xml:space="preserve"> see Appendix I, page 158. </w:t>
      </w:r>
      <w:r w:rsidR="0064280F" w:rsidRPr="0064280F">
        <w:rPr>
          <w:rFonts w:ascii="Calibri" w:hAnsi="Calibri" w:cs="Arial" w:hint="eastAsia"/>
          <w:bCs/>
          <w:sz w:val="20"/>
          <w:szCs w:val="20"/>
        </w:rPr>
        <w:t>依據規則附錄</w:t>
      </w:r>
      <w:r w:rsidR="0064280F" w:rsidRPr="0064280F">
        <w:rPr>
          <w:rFonts w:ascii="Calibri" w:hAnsi="Calibri" w:cs="Arial"/>
          <w:bCs/>
          <w:sz w:val="20"/>
          <w:szCs w:val="20"/>
        </w:rPr>
        <w:t>I</w:t>
      </w:r>
      <w:r w:rsidR="0064280F" w:rsidRPr="0064280F">
        <w:rPr>
          <w:rFonts w:ascii="Calibri" w:hAnsi="Calibri" w:cs="Arial" w:hint="eastAsia"/>
          <w:bCs/>
          <w:sz w:val="20"/>
          <w:szCs w:val="20"/>
        </w:rPr>
        <w:t>第</w:t>
      </w:r>
      <w:r w:rsidR="0064280F">
        <w:rPr>
          <w:rFonts w:ascii="Calibri" w:hAnsi="Calibri" w:cs="Arial"/>
          <w:bCs/>
          <w:sz w:val="20"/>
          <w:szCs w:val="20"/>
        </w:rPr>
        <w:t>158</w:t>
      </w:r>
      <w:r w:rsidR="0064280F" w:rsidRPr="0064280F">
        <w:rPr>
          <w:rFonts w:ascii="Calibri" w:hAnsi="Calibri" w:cs="Arial" w:hint="eastAsia"/>
          <w:bCs/>
          <w:sz w:val="20"/>
          <w:szCs w:val="20"/>
        </w:rPr>
        <w:t>頁執行。</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Note: A suspension of play for a dangerous situation will be </w:t>
      </w:r>
      <w:proofErr w:type="spellStart"/>
      <w:r w:rsidRPr="003457D4">
        <w:rPr>
          <w:rFonts w:ascii="Calibri" w:hAnsi="Calibri" w:cs="Calibri"/>
          <w:color w:val="000000"/>
          <w:kern w:val="0"/>
          <w:sz w:val="20"/>
          <w:szCs w:val="20"/>
        </w:rPr>
        <w:t>signalled</w:t>
      </w:r>
      <w:proofErr w:type="spellEnd"/>
      <w:r w:rsidRPr="003457D4">
        <w:rPr>
          <w:rFonts w:ascii="Calibri" w:hAnsi="Calibri" w:cs="Calibri"/>
          <w:color w:val="000000"/>
          <w:kern w:val="0"/>
          <w:sz w:val="20"/>
          <w:szCs w:val="20"/>
        </w:rPr>
        <w:t xml:space="preserve"> by a prolonged note of a</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horn.  All other suspensions will be </w:t>
      </w:r>
      <w:proofErr w:type="spellStart"/>
      <w:r w:rsidRPr="003457D4">
        <w:rPr>
          <w:rFonts w:ascii="Calibri" w:hAnsi="Calibri" w:cs="Calibri"/>
          <w:color w:val="000000"/>
          <w:kern w:val="0"/>
          <w:sz w:val="20"/>
          <w:szCs w:val="20"/>
        </w:rPr>
        <w:t>signalled</w:t>
      </w:r>
      <w:proofErr w:type="spellEnd"/>
      <w:r w:rsidRPr="003457D4">
        <w:rPr>
          <w:rFonts w:ascii="Calibri" w:hAnsi="Calibri" w:cs="Calibri"/>
          <w:color w:val="000000"/>
          <w:kern w:val="0"/>
          <w:sz w:val="20"/>
          <w:szCs w:val="20"/>
        </w:rPr>
        <w:t xml:space="preserve"> by three consecutive short notes of a horn, repeated. In either case, resumption of play will be </w:t>
      </w:r>
      <w:proofErr w:type="spellStart"/>
      <w:r w:rsidRPr="003457D4">
        <w:rPr>
          <w:rFonts w:ascii="Calibri" w:hAnsi="Calibri" w:cs="Calibri"/>
          <w:color w:val="000000"/>
          <w:kern w:val="0"/>
          <w:sz w:val="20"/>
          <w:szCs w:val="20"/>
        </w:rPr>
        <w:t>signalled</w:t>
      </w:r>
      <w:proofErr w:type="spellEnd"/>
      <w:r w:rsidRPr="003457D4">
        <w:rPr>
          <w:rFonts w:ascii="Calibri" w:hAnsi="Calibri" w:cs="Calibri"/>
          <w:color w:val="000000"/>
          <w:kern w:val="0"/>
          <w:sz w:val="20"/>
          <w:szCs w:val="20"/>
        </w:rPr>
        <w:t xml:space="preserve"> by two short notes of a horn, repeated. </w:t>
      </w:r>
      <w:r w:rsidR="0064280F">
        <w:rPr>
          <w:rFonts w:ascii="Calibri" w:hAnsi="Calibri" w:cs="Calibri" w:hint="eastAsia"/>
          <w:color w:val="000000"/>
          <w:kern w:val="0"/>
          <w:sz w:val="20"/>
          <w:szCs w:val="20"/>
        </w:rPr>
        <w:t>附</w:t>
      </w:r>
      <w:r w:rsidR="0064280F" w:rsidRPr="0064280F">
        <w:rPr>
          <w:rFonts w:ascii="Calibri" w:hAnsi="Calibri" w:cs="Arial" w:hint="eastAsia"/>
          <w:bCs/>
          <w:sz w:val="20"/>
          <w:szCs w:val="20"/>
        </w:rPr>
        <w:t>註：立即中止比賽：一長聲汽笛，中止比賽：重複連續三短聲之汽笛</w:t>
      </w:r>
      <w:r w:rsidR="0064280F" w:rsidRPr="0064280F">
        <w:rPr>
          <w:rFonts w:ascii="Times New Roman" w:hAnsi="Times New Roman" w:hint="eastAsia"/>
          <w:color w:val="000000"/>
          <w:kern w:val="0"/>
          <w:sz w:val="20"/>
          <w:szCs w:val="20"/>
        </w:rPr>
        <w:t>，</w:t>
      </w:r>
      <w:r w:rsidR="0064280F" w:rsidRPr="0064280F">
        <w:rPr>
          <w:rFonts w:ascii="Calibri" w:hAnsi="Calibri" w:cs="Arial" w:hint="eastAsia"/>
          <w:bCs/>
          <w:sz w:val="20"/>
          <w:szCs w:val="20"/>
        </w:rPr>
        <w:t>恢復比賽：重複兩短聲之汽笛</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10.  Advice (Note to Rule 8) </w:t>
      </w:r>
      <w:r w:rsidR="001F57E1" w:rsidRPr="001F57E1">
        <w:rPr>
          <w:rFonts w:ascii="Calibri" w:hAnsi="Calibri" w:hint="eastAsia"/>
          <w:b/>
          <w:bCs/>
          <w:color w:val="000000"/>
          <w:sz w:val="20"/>
          <w:szCs w:val="20"/>
        </w:rPr>
        <w:t>建言</w:t>
      </w:r>
      <w:r w:rsidR="001F57E1" w:rsidRPr="001F57E1">
        <w:rPr>
          <w:rFonts w:ascii="Calibri" w:hAnsi="Calibri"/>
          <w:b/>
          <w:bCs/>
          <w:color w:val="000000"/>
          <w:sz w:val="20"/>
          <w:szCs w:val="20"/>
        </w:rPr>
        <w:t>(</w:t>
      </w:r>
      <w:r w:rsidR="001F57E1" w:rsidRPr="001F57E1">
        <w:rPr>
          <w:rFonts w:ascii="Calibri" w:hAnsi="Calibri" w:hint="eastAsia"/>
          <w:b/>
          <w:bCs/>
          <w:color w:val="000000"/>
          <w:sz w:val="20"/>
          <w:szCs w:val="20"/>
        </w:rPr>
        <w:t>規則</w:t>
      </w:r>
      <w:r w:rsidR="001F57E1" w:rsidRPr="001F57E1">
        <w:rPr>
          <w:rFonts w:ascii="Calibri" w:hAnsi="Calibri"/>
          <w:b/>
          <w:bCs/>
          <w:color w:val="000000"/>
          <w:sz w:val="20"/>
          <w:szCs w:val="20"/>
        </w:rPr>
        <w:t>8</w:t>
      </w:r>
      <w:r w:rsidR="001F57E1">
        <w:rPr>
          <w:rFonts w:ascii="Calibri" w:hAnsi="Calibri" w:hint="eastAsia"/>
          <w:b/>
          <w:bCs/>
          <w:color w:val="000000"/>
          <w:sz w:val="20"/>
          <w:szCs w:val="20"/>
        </w:rPr>
        <w:t>附</w:t>
      </w:r>
      <w:r w:rsidR="001F57E1" w:rsidRPr="001F57E1">
        <w:rPr>
          <w:rFonts w:ascii="Calibri" w:hAnsi="Calibri" w:hint="eastAsia"/>
          <w:b/>
          <w:bCs/>
          <w:color w:val="000000"/>
          <w:sz w:val="20"/>
          <w:szCs w:val="20"/>
        </w:rPr>
        <w:t>註</w:t>
      </w:r>
      <w:r w:rsidR="001F57E1" w:rsidRPr="001F57E1">
        <w:rPr>
          <w:rFonts w:ascii="Calibri" w:hAnsi="Calibri"/>
          <w:b/>
          <w:bCs/>
          <w:color w:val="000000"/>
          <w:sz w:val="20"/>
          <w:szCs w:val="20"/>
        </w:rPr>
        <w:t>)</w:t>
      </w:r>
    </w:p>
    <w:p w:rsidR="008E33AE" w:rsidRPr="003457D4" w:rsidRDefault="008E33AE" w:rsidP="00A879F2">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During Team Registration, each Team may appoint one person, e.g., the Team captain, who is</w:t>
      </w:r>
      <w:r w:rsidR="00A879F2">
        <w:rPr>
          <w:rFonts w:ascii="Calibri" w:hAnsi="Calibri" w:cs="Calibri"/>
          <w:color w:val="000000"/>
          <w:kern w:val="0"/>
          <w:sz w:val="20"/>
          <w:szCs w:val="20"/>
        </w:rPr>
        <w:t xml:space="preserve"> </w:t>
      </w:r>
      <w:proofErr w:type="spellStart"/>
      <w:r w:rsidRPr="003457D4">
        <w:rPr>
          <w:rFonts w:ascii="Calibri" w:hAnsi="Calibri" w:cs="Calibri"/>
          <w:color w:val="000000"/>
          <w:kern w:val="0"/>
          <w:sz w:val="20"/>
          <w:szCs w:val="20"/>
        </w:rPr>
        <w:t>authorised</w:t>
      </w:r>
      <w:proofErr w:type="spellEnd"/>
      <w:r w:rsidRPr="003457D4">
        <w:rPr>
          <w:rFonts w:ascii="Calibri" w:hAnsi="Calibri" w:cs="Calibri"/>
          <w:color w:val="000000"/>
          <w:kern w:val="0"/>
          <w:sz w:val="20"/>
          <w:szCs w:val="20"/>
        </w:rPr>
        <w:t xml:space="preserve"> to give advice to his/her Team members during Championship rounds, provided the Team certifies on the designated IGF form at registration that the person selected is an amateur</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golfer under the Rules of Amateur Status of The R&amp;A and USGA. </w:t>
      </w:r>
    </w:p>
    <w:p w:rsidR="008E33AE" w:rsidRPr="001F57E1" w:rsidRDefault="001F57E1">
      <w:pPr>
        <w:autoSpaceDE w:val="0"/>
        <w:autoSpaceDN w:val="0"/>
        <w:adjustRightInd w:val="0"/>
        <w:spacing w:line="213" w:lineRule="exact"/>
        <w:ind w:left="1320"/>
        <w:rPr>
          <w:rFonts w:ascii="Calibri" w:hAnsi="Calibri" w:cs="Calibri"/>
          <w:color w:val="000000"/>
          <w:kern w:val="0"/>
          <w:sz w:val="20"/>
          <w:szCs w:val="20"/>
        </w:rPr>
      </w:pPr>
      <w:r w:rsidRPr="001F57E1">
        <w:rPr>
          <w:rFonts w:ascii="Calibri" w:hAnsi="Calibri" w:cs="Arial" w:hint="eastAsia"/>
          <w:bCs/>
          <w:sz w:val="20"/>
          <w:szCs w:val="20"/>
        </w:rPr>
        <w:t>隊伍報到時，每隊可指派一人，例如領隊，在比賽時給予選手指導，隊伍必須於指派表格上確認此人符合</w:t>
      </w:r>
      <w:r w:rsidRPr="001F57E1">
        <w:rPr>
          <w:rFonts w:ascii="Calibri" w:hAnsi="Calibri" w:cs="Arial"/>
          <w:bCs/>
          <w:sz w:val="20"/>
          <w:szCs w:val="20"/>
        </w:rPr>
        <w:t>R&amp;A</w:t>
      </w:r>
      <w:r>
        <w:rPr>
          <w:rFonts w:ascii="Calibri" w:hAnsi="Calibri" w:cs="Arial" w:hint="eastAsia"/>
          <w:bCs/>
          <w:sz w:val="20"/>
          <w:szCs w:val="20"/>
        </w:rPr>
        <w:t>及</w:t>
      </w:r>
      <w:r w:rsidRPr="001F57E1">
        <w:rPr>
          <w:rFonts w:ascii="Calibri" w:hAnsi="Calibri" w:cs="Arial"/>
          <w:bCs/>
          <w:sz w:val="20"/>
          <w:szCs w:val="20"/>
        </w:rPr>
        <w:t>USGA</w:t>
      </w:r>
      <w:r w:rsidRPr="001F57E1">
        <w:rPr>
          <w:rFonts w:ascii="Calibri" w:hAnsi="Calibri" w:cs="Arial" w:hint="eastAsia"/>
          <w:bCs/>
          <w:sz w:val="20"/>
          <w:szCs w:val="20"/>
        </w:rPr>
        <w:t>業餘資格。</w:t>
      </w:r>
    </w:p>
    <w:p w:rsidR="001F57E1" w:rsidRPr="003457D4" w:rsidRDefault="001F57E1">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If the person selected to give advice changes between rounds, a new form must be returned.  Forms are available from the IGF office, and must be returned to the IGF office before the Team begins its next round.  The person giving advice must not change during a stipulated round, unless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that round is suspended/postponed and resumes another day, or unless there are exceptional</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circumstances.  In these circumstances, the IGF Championship Committee must first be consulted. </w:t>
      </w:r>
      <w:r w:rsidR="001F57E1" w:rsidRPr="001F57E1">
        <w:rPr>
          <w:rFonts w:ascii="Calibri" w:hAnsi="Calibri" w:cs="Arial" w:hint="eastAsia"/>
          <w:bCs/>
          <w:sz w:val="20"/>
          <w:szCs w:val="20"/>
        </w:rPr>
        <w:t>如果不同回合要換人指導，要重新遞交表格，表格在國際高總辦公室可以取得，必須在下</w:t>
      </w:r>
      <w:proofErr w:type="gramStart"/>
      <w:r w:rsidR="001F57E1" w:rsidRPr="001F57E1">
        <w:rPr>
          <w:rFonts w:ascii="Calibri" w:hAnsi="Calibri" w:cs="Arial" w:hint="eastAsia"/>
          <w:bCs/>
          <w:sz w:val="20"/>
          <w:szCs w:val="20"/>
        </w:rPr>
        <w:t>一</w:t>
      </w:r>
      <w:proofErr w:type="gramEnd"/>
      <w:r w:rsidR="001F57E1" w:rsidRPr="001F57E1">
        <w:rPr>
          <w:rFonts w:ascii="Calibri" w:hAnsi="Calibri" w:cs="Arial" w:hint="eastAsia"/>
          <w:bCs/>
          <w:sz w:val="20"/>
          <w:szCs w:val="20"/>
        </w:rPr>
        <w:t>回合開賽前繳交。比賽進行中不得再更換，除非比賽暫停或延期、於另一日恢復、或有例外情況發生。如有這些意外情況應先和國際高總商議。</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It is requested that the person nominated to give advice does not walk on putting greens or in bunkers during the Championship stipulated rounds. </w:t>
      </w:r>
      <w:r w:rsidR="001F57E1" w:rsidRPr="001F57E1">
        <w:rPr>
          <w:rFonts w:ascii="Calibri" w:hAnsi="Calibri" w:cs="Arial" w:hint="eastAsia"/>
          <w:bCs/>
          <w:sz w:val="20"/>
          <w:szCs w:val="20"/>
        </w:rPr>
        <w:t>指導者不得在回合進行時走上推桿</w:t>
      </w:r>
      <w:proofErr w:type="gramStart"/>
      <w:r w:rsidR="001F57E1" w:rsidRPr="001F57E1">
        <w:rPr>
          <w:rFonts w:ascii="Calibri" w:hAnsi="Calibri" w:cs="Arial" w:hint="eastAsia"/>
          <w:bCs/>
          <w:sz w:val="20"/>
          <w:szCs w:val="20"/>
        </w:rPr>
        <w:t>果嶺或走進</w:t>
      </w:r>
      <w:proofErr w:type="gramEnd"/>
      <w:r w:rsidR="001F57E1" w:rsidRPr="001F57E1">
        <w:rPr>
          <w:rFonts w:ascii="Calibri" w:hAnsi="Calibri" w:cs="Arial" w:hint="eastAsia"/>
          <w:bCs/>
          <w:sz w:val="20"/>
          <w:szCs w:val="20"/>
        </w:rPr>
        <w:t>沙坑。</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A playing captain must not give advice during his/her stipulated round. </w:t>
      </w:r>
      <w:r w:rsidR="001F57E1" w:rsidRPr="001F57E1">
        <w:rPr>
          <w:rFonts w:ascii="Calibri" w:hAnsi="Calibri" w:cs="Arial" w:hint="eastAsia"/>
          <w:bCs/>
          <w:sz w:val="20"/>
          <w:szCs w:val="20"/>
        </w:rPr>
        <w:t>身兼球員的領隊不可在回合中給予建言。</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11.  Anti-Doping (Abbreviated Condition) </w:t>
      </w:r>
      <w:r w:rsidR="001F57E1" w:rsidRPr="001F57E1">
        <w:rPr>
          <w:rFonts w:ascii="Calibri" w:hAnsi="Calibri" w:hint="eastAsia"/>
          <w:b/>
          <w:bCs/>
          <w:color w:val="000000"/>
          <w:sz w:val="20"/>
          <w:szCs w:val="20"/>
        </w:rPr>
        <w:t>禁藥</w:t>
      </w:r>
    </w:p>
    <w:p w:rsidR="008E33AE" w:rsidRPr="003457D4" w:rsidRDefault="008E33AE" w:rsidP="00A879F2">
      <w:pPr>
        <w:autoSpaceDE w:val="0"/>
        <w:autoSpaceDN w:val="0"/>
        <w:adjustRightInd w:val="0"/>
        <w:spacing w:line="28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The use of Prohibited Substances and Prohibited Methods is strictly forbidden.  All competitors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are subject to the provisions of the International Golf Federation's Anti-Doping Policy.  Details of the Policy, and the current Prohibited Substances and Methods, are available from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International Golf Federation's website </w:t>
      </w:r>
      <w:hyperlink r:id="rId25" w:history="1">
        <w:r w:rsidRPr="003457D4">
          <w:rPr>
            <w:rFonts w:ascii="Calibri" w:hAnsi="Calibri" w:cs="Calibri"/>
            <w:color w:val="000000"/>
            <w:kern w:val="0"/>
            <w:sz w:val="20"/>
            <w:szCs w:val="20"/>
          </w:rPr>
          <w:t>(</w:t>
        </w:r>
      </w:hyperlink>
      <w:hyperlink r:id="rId26" w:history="1">
        <w:r w:rsidRPr="003457D4">
          <w:rPr>
            <w:rFonts w:ascii="Calibri" w:hAnsi="Calibri" w:cs="Calibri"/>
            <w:color w:val="0000FF"/>
            <w:kern w:val="0"/>
            <w:sz w:val="20"/>
            <w:szCs w:val="20"/>
            <w:u w:val="single"/>
          </w:rPr>
          <w:t>www.IGFgolf.org</w:t>
        </w:r>
      </w:hyperlink>
      <w:hyperlink r:id="rId27" w:history="1">
        <w:r w:rsidRPr="003457D4">
          <w:rPr>
            <w:rFonts w:ascii="Calibri" w:hAnsi="Calibri" w:cs="Calibri"/>
            <w:color w:val="000000"/>
            <w:kern w:val="0"/>
            <w:sz w:val="20"/>
            <w:szCs w:val="20"/>
          </w:rPr>
          <w:t xml:space="preserve">). </w:t>
        </w:r>
      </w:hyperlink>
      <w:r w:rsidRPr="003457D4">
        <w:rPr>
          <w:rFonts w:ascii="Calibri" w:hAnsi="Calibri" w:cs="Calibri"/>
          <w:color w:val="000000"/>
          <w:kern w:val="0"/>
          <w:sz w:val="20"/>
          <w:szCs w:val="20"/>
        </w:rPr>
        <w:t xml:space="preserve">Competitors who are taking medication and in doubt as to their clinical status should seek advice from the IGF's Anti-Doping Officer via the IGF offices not later than 30 days before the start of the Championships. </w:t>
      </w:r>
      <w:r w:rsidR="001F57E1" w:rsidRPr="001F57E1">
        <w:rPr>
          <w:rFonts w:ascii="Calibri" w:hAnsi="Calibri" w:cs="Arial" w:hint="eastAsia"/>
          <w:bCs/>
          <w:sz w:val="20"/>
          <w:szCs w:val="20"/>
          <w:lang w:val="en-GB"/>
        </w:rPr>
        <w:t>嚴格禁止使用禁藥。所有選手皆受限於國際</w:t>
      </w:r>
      <w:proofErr w:type="gramStart"/>
      <w:r w:rsidR="001F57E1" w:rsidRPr="001F57E1">
        <w:rPr>
          <w:rFonts w:ascii="Calibri" w:hAnsi="Calibri" w:cs="Arial" w:hint="eastAsia"/>
          <w:bCs/>
          <w:sz w:val="20"/>
          <w:szCs w:val="20"/>
          <w:lang w:val="en-GB"/>
        </w:rPr>
        <w:t>高總反禁藥</w:t>
      </w:r>
      <w:proofErr w:type="gramEnd"/>
      <w:r w:rsidR="001F57E1" w:rsidRPr="001F57E1">
        <w:rPr>
          <w:rFonts w:ascii="Calibri" w:hAnsi="Calibri" w:cs="Arial" w:hint="eastAsia"/>
          <w:bCs/>
          <w:sz w:val="20"/>
          <w:szCs w:val="20"/>
          <w:lang w:val="en-GB"/>
        </w:rPr>
        <w:t>政策條款的約束。詳細的禁藥政策、現行要旨和方式，可在國際高總網站查詢</w:t>
      </w:r>
      <w:r w:rsidR="00973D46">
        <w:fldChar w:fldCharType="begin"/>
      </w:r>
      <w:r w:rsidR="00973D46">
        <w:instrText xml:space="preserve"> HYPERLINK "http://www.internationalgolfederation.org" </w:instrText>
      </w:r>
      <w:r w:rsidR="00973D46">
        <w:fldChar w:fldCharType="separate"/>
      </w:r>
      <w:r w:rsidR="001F57E1" w:rsidRPr="001F57E1">
        <w:rPr>
          <w:rStyle w:val="a7"/>
          <w:rFonts w:ascii="Calibri" w:hAnsi="Calibri" w:cs="Arial"/>
          <w:bCs/>
          <w:sz w:val="20"/>
          <w:szCs w:val="20"/>
          <w:lang w:val="en-GB"/>
        </w:rPr>
        <w:t>www.internationalgolffederation.org</w:t>
      </w:r>
      <w:r w:rsidR="00973D46">
        <w:rPr>
          <w:rStyle w:val="a7"/>
          <w:rFonts w:ascii="Calibri" w:hAnsi="Calibri" w:cs="Arial"/>
          <w:bCs/>
          <w:sz w:val="20"/>
          <w:szCs w:val="20"/>
          <w:lang w:val="en-GB"/>
        </w:rPr>
        <w:fldChar w:fldCharType="end"/>
      </w:r>
      <w:r w:rsidR="001F57E1" w:rsidRPr="001F57E1">
        <w:rPr>
          <w:rFonts w:ascii="Calibri" w:hAnsi="Calibri" w:cs="Arial" w:hint="eastAsia"/>
          <w:bCs/>
          <w:sz w:val="20"/>
          <w:szCs w:val="20"/>
          <w:lang w:val="en-GB"/>
        </w:rPr>
        <w:t>。參賽者如正在使用藥物或對診療情況有疑慮，應於開賽前</w:t>
      </w:r>
      <w:r w:rsidR="001F57E1" w:rsidRPr="001F57E1">
        <w:rPr>
          <w:rFonts w:ascii="Calibri" w:hAnsi="Calibri" w:cs="Arial"/>
          <w:bCs/>
          <w:sz w:val="20"/>
          <w:szCs w:val="20"/>
          <w:lang w:val="en-GB"/>
        </w:rPr>
        <w:t>30</w:t>
      </w:r>
      <w:r w:rsidR="001F57E1" w:rsidRPr="001F57E1">
        <w:rPr>
          <w:rFonts w:ascii="Calibri" w:hAnsi="Calibri" w:cs="Arial" w:hint="eastAsia"/>
          <w:bCs/>
          <w:sz w:val="20"/>
          <w:szCs w:val="20"/>
          <w:lang w:val="en-GB"/>
        </w:rPr>
        <w:t>天向國際</w:t>
      </w:r>
      <w:proofErr w:type="gramStart"/>
      <w:r w:rsidR="001F57E1" w:rsidRPr="001F57E1">
        <w:rPr>
          <w:rFonts w:ascii="Calibri" w:hAnsi="Calibri" w:cs="Arial" w:hint="eastAsia"/>
          <w:bCs/>
          <w:sz w:val="20"/>
          <w:szCs w:val="20"/>
          <w:lang w:val="en-GB"/>
        </w:rPr>
        <w:t>高總反禁藥</w:t>
      </w:r>
      <w:proofErr w:type="gramEnd"/>
      <w:r w:rsidR="001F57E1" w:rsidRPr="001F57E1">
        <w:rPr>
          <w:rFonts w:ascii="Calibri" w:hAnsi="Calibri" w:cs="Arial" w:hint="eastAsia"/>
          <w:bCs/>
          <w:sz w:val="20"/>
          <w:szCs w:val="20"/>
          <w:lang w:val="en-GB"/>
        </w:rPr>
        <w:t>官員諮詢。</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33"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12.  Order of Play within Teams</w:t>
      </w:r>
      <w:r w:rsidR="001F57E1">
        <w:rPr>
          <w:rFonts w:ascii="Times New Roman" w:hAnsi="Times New Roman"/>
          <w:b/>
          <w:bCs/>
          <w:color w:val="000000"/>
          <w:kern w:val="0"/>
          <w:sz w:val="20"/>
          <w:szCs w:val="20"/>
        </w:rPr>
        <w:t xml:space="preserve"> </w:t>
      </w:r>
      <w:r w:rsidR="001F57E1" w:rsidRPr="001F57E1">
        <w:rPr>
          <w:rFonts w:ascii="Calibri" w:hAnsi="Calibri" w:hint="eastAsia"/>
          <w:b/>
          <w:bCs/>
          <w:color w:val="000000"/>
          <w:sz w:val="20"/>
          <w:szCs w:val="20"/>
        </w:rPr>
        <w:t>開球順序</w:t>
      </w:r>
    </w:p>
    <w:p w:rsidR="008E33AE" w:rsidRPr="003457D4" w:rsidRDefault="008E33AE" w:rsidP="00A879F2">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Team members will be assigned in three continuous groups each day (for example, one Team member in each time at 10:30, 10:40, and 10:50).  On the first two days of the Championships,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Team captains will determine the order of play within their Teams (via forms provided at Team registration). If a Team does not submit a form, or if the form is not returned by the deadline,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order of play will be determined alphabetically by surname.  For example, Adams will play at 10:30, Brown will play at 10:40, and Campbell will play at 10:50. </w:t>
      </w:r>
      <w:r w:rsidR="001F57E1">
        <w:rPr>
          <w:rFonts w:ascii="Calibri" w:hAnsi="Calibri" w:cs="Calibri"/>
          <w:color w:val="000000"/>
          <w:kern w:val="0"/>
          <w:sz w:val="20"/>
          <w:szCs w:val="20"/>
        </w:rPr>
        <w:t xml:space="preserve"> </w:t>
      </w:r>
      <w:r w:rsidR="001F57E1" w:rsidRPr="001F57E1">
        <w:rPr>
          <w:rFonts w:ascii="Times New Roman" w:hAnsi="Times New Roman" w:hint="eastAsia"/>
          <w:color w:val="000000"/>
          <w:kern w:val="0"/>
          <w:sz w:val="20"/>
          <w:szCs w:val="20"/>
        </w:rPr>
        <w:t>每一隊三位球員接續三組開球</w:t>
      </w:r>
      <w:r w:rsidR="001F57E1" w:rsidRPr="001F57E1">
        <w:rPr>
          <w:rFonts w:ascii="Times New Roman" w:hAnsi="Times New Roman"/>
          <w:color w:val="000000"/>
          <w:kern w:val="0"/>
          <w:sz w:val="20"/>
          <w:szCs w:val="20"/>
        </w:rPr>
        <w:t>(</w:t>
      </w:r>
      <w:r w:rsidR="001F57E1" w:rsidRPr="001F57E1">
        <w:rPr>
          <w:rFonts w:ascii="Times New Roman" w:hAnsi="Times New Roman" w:hint="eastAsia"/>
          <w:color w:val="000000"/>
          <w:kern w:val="0"/>
          <w:sz w:val="20"/>
          <w:szCs w:val="20"/>
        </w:rPr>
        <w:t>例如：</w:t>
      </w:r>
      <w:r w:rsidR="001F57E1" w:rsidRPr="001F57E1">
        <w:rPr>
          <w:rFonts w:ascii="Times New Roman" w:hAnsi="Times New Roman"/>
          <w:color w:val="000000"/>
          <w:kern w:val="0"/>
          <w:sz w:val="20"/>
          <w:szCs w:val="20"/>
        </w:rPr>
        <w:t>10:30, 10:40, 10:50)</w:t>
      </w:r>
      <w:r w:rsidR="001F57E1" w:rsidRPr="001F57E1">
        <w:rPr>
          <w:rFonts w:ascii="Times New Roman" w:hAnsi="Times New Roman" w:hint="eastAsia"/>
          <w:color w:val="000000"/>
          <w:kern w:val="0"/>
          <w:sz w:val="20"/>
          <w:szCs w:val="20"/>
        </w:rPr>
        <w:t>。</w:t>
      </w:r>
      <w:r w:rsidR="001F57E1" w:rsidRPr="001F57E1">
        <w:rPr>
          <w:rFonts w:ascii="Calibri" w:hAnsi="Calibri" w:cs="Arial" w:hint="eastAsia"/>
          <w:bCs/>
          <w:sz w:val="20"/>
          <w:szCs w:val="20"/>
        </w:rPr>
        <w:t>前兩回合由各國領隊決定本隊隊員開球順序</w:t>
      </w:r>
      <w:r w:rsidR="001F57E1" w:rsidRPr="001F57E1">
        <w:rPr>
          <w:rFonts w:ascii="Calibri" w:hAnsi="Calibri" w:cs="Arial"/>
          <w:bCs/>
          <w:sz w:val="20"/>
          <w:szCs w:val="20"/>
        </w:rPr>
        <w:t xml:space="preserve"> (</w:t>
      </w:r>
      <w:r w:rsidR="001F57E1" w:rsidRPr="001F57E1">
        <w:rPr>
          <w:rFonts w:ascii="Calibri" w:hAnsi="Calibri" w:cs="Arial" w:hint="eastAsia"/>
          <w:bCs/>
          <w:sz w:val="20"/>
          <w:szCs w:val="20"/>
        </w:rPr>
        <w:t>報到時填寫表格</w:t>
      </w:r>
      <w:r w:rsidR="001F57E1" w:rsidRPr="001F57E1">
        <w:rPr>
          <w:rFonts w:ascii="Calibri" w:hAnsi="Calibri" w:cs="Arial"/>
          <w:bCs/>
          <w:sz w:val="20"/>
          <w:szCs w:val="20"/>
        </w:rPr>
        <w:t>)</w:t>
      </w:r>
      <w:r w:rsidR="001F57E1" w:rsidRPr="001F57E1">
        <w:rPr>
          <w:rFonts w:ascii="Calibri" w:hAnsi="Calibri" w:cs="Arial" w:hint="eastAsia"/>
          <w:bCs/>
          <w:sz w:val="20"/>
          <w:szCs w:val="20"/>
        </w:rPr>
        <w:t>，如未交表格或延遲繳交，則由大會按照姓氏字母決定順序。例如：</w:t>
      </w:r>
      <w:r w:rsidR="001F57E1" w:rsidRPr="001F57E1">
        <w:rPr>
          <w:rFonts w:ascii="Calibri" w:hAnsi="Calibri"/>
          <w:color w:val="000000"/>
          <w:sz w:val="20"/>
          <w:szCs w:val="20"/>
        </w:rPr>
        <w:t>Adams</w:t>
      </w:r>
      <w:r w:rsidR="001F57E1" w:rsidRPr="001F57E1">
        <w:rPr>
          <w:rFonts w:ascii="Calibri" w:hAnsi="Calibri" w:cs="Arial"/>
          <w:bCs/>
          <w:sz w:val="20"/>
          <w:szCs w:val="20"/>
        </w:rPr>
        <w:t>10:30</w:t>
      </w:r>
      <w:r w:rsidR="001F57E1" w:rsidRPr="001F57E1">
        <w:rPr>
          <w:rFonts w:ascii="Calibri" w:hAnsi="Calibri" w:cs="Arial" w:hint="eastAsia"/>
          <w:bCs/>
          <w:sz w:val="20"/>
          <w:szCs w:val="20"/>
        </w:rPr>
        <w:t>開球，</w:t>
      </w:r>
      <w:r w:rsidR="001F57E1" w:rsidRPr="001F57E1">
        <w:rPr>
          <w:rFonts w:ascii="Calibri" w:hAnsi="Calibri"/>
          <w:color w:val="000000"/>
          <w:sz w:val="20"/>
          <w:szCs w:val="20"/>
        </w:rPr>
        <w:t>Brown</w:t>
      </w:r>
      <w:r w:rsidR="001F57E1" w:rsidRPr="001F57E1">
        <w:rPr>
          <w:rFonts w:ascii="Calibri" w:hAnsi="Calibri" w:cs="Arial"/>
          <w:bCs/>
          <w:sz w:val="20"/>
          <w:szCs w:val="20"/>
        </w:rPr>
        <w:t>10:40</w:t>
      </w:r>
      <w:r w:rsidR="001F57E1" w:rsidRPr="001F57E1">
        <w:rPr>
          <w:rFonts w:ascii="Calibri" w:hAnsi="Calibri" w:cs="Arial" w:hint="eastAsia"/>
          <w:bCs/>
          <w:sz w:val="20"/>
          <w:szCs w:val="20"/>
        </w:rPr>
        <w:t>，</w:t>
      </w:r>
      <w:r w:rsidR="001F57E1" w:rsidRPr="001F57E1">
        <w:rPr>
          <w:rFonts w:ascii="Calibri" w:hAnsi="Calibri" w:cs="Arial"/>
          <w:bCs/>
          <w:sz w:val="20"/>
          <w:szCs w:val="20"/>
        </w:rPr>
        <w:t>Campbell 10:50</w:t>
      </w:r>
      <w:r w:rsidR="001F57E1" w:rsidRPr="001F57E1">
        <w:rPr>
          <w:rFonts w:ascii="Calibri" w:hAnsi="Calibri" w:cs="Arial" w:hint="eastAsia"/>
          <w:bCs/>
          <w:sz w:val="20"/>
          <w:szCs w:val="20"/>
        </w:rPr>
        <w:t>。</w:t>
      </w:r>
    </w:p>
    <w:p w:rsidR="00375E78" w:rsidRPr="003457D4" w:rsidRDefault="00375E78" w:rsidP="00375E78">
      <w:pPr>
        <w:autoSpaceDE w:val="0"/>
        <w:autoSpaceDN w:val="0"/>
        <w:adjustRightInd w:val="0"/>
        <w:spacing w:line="280" w:lineRule="exact"/>
        <w:ind w:left="1320"/>
        <w:rPr>
          <w:rFonts w:ascii="Calibri" w:hAnsi="Calibri" w:cs="Calibri"/>
          <w:color w:val="000000"/>
          <w:kern w:val="0"/>
          <w:sz w:val="20"/>
          <w:szCs w:val="20"/>
        </w:rPr>
      </w:pPr>
    </w:p>
    <w:p w:rsidR="00A879F2" w:rsidRDefault="00375E78" w:rsidP="00A879F2">
      <w:pPr>
        <w:autoSpaceDE w:val="0"/>
        <w:autoSpaceDN w:val="0"/>
        <w:adjustRightInd w:val="0"/>
        <w:spacing w:line="266" w:lineRule="exact"/>
        <w:ind w:left="773"/>
        <w:rPr>
          <w:rFonts w:ascii="Calibri" w:hAnsi="Calibri" w:cs="Calibri"/>
          <w:color w:val="000000"/>
          <w:kern w:val="0"/>
          <w:sz w:val="20"/>
          <w:szCs w:val="20"/>
        </w:rPr>
      </w:pPr>
      <w:r w:rsidRPr="003457D4">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On the last two days of the Championships, the order of play within Teams will be based on score,</w:t>
      </w:r>
      <w:r w:rsidR="00A879F2">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i.e., the player with the </w:t>
      </w:r>
    </w:p>
    <w:p w:rsidR="00A879F2" w:rsidRDefault="00A879F2" w:rsidP="00A879F2">
      <w:pPr>
        <w:autoSpaceDE w:val="0"/>
        <w:autoSpaceDN w:val="0"/>
        <w:adjustRightInd w:val="0"/>
        <w:spacing w:line="266" w:lineRule="exact"/>
        <w:ind w:left="773"/>
        <w:rPr>
          <w:rFonts w:ascii="Calibri" w:hAnsi="Calibri" w:cs="Calibri"/>
          <w:color w:val="000000"/>
          <w:kern w:val="0"/>
          <w:sz w:val="20"/>
          <w:szCs w:val="20"/>
        </w:rPr>
      </w:pPr>
      <w:r>
        <w:rPr>
          <w:rFonts w:ascii="Calibri" w:hAnsi="Calibri" w:cs="Calibri"/>
          <w:color w:val="000000"/>
          <w:kern w:val="0"/>
          <w:sz w:val="20"/>
          <w:szCs w:val="20"/>
        </w:rPr>
        <w:t xml:space="preserve">     </w:t>
      </w:r>
      <w:proofErr w:type="gramStart"/>
      <w:r w:rsidR="008E33AE" w:rsidRPr="003457D4">
        <w:rPr>
          <w:rFonts w:ascii="Calibri" w:hAnsi="Calibri" w:cs="Calibri"/>
          <w:color w:val="000000"/>
          <w:kern w:val="0"/>
          <w:sz w:val="20"/>
          <w:szCs w:val="20"/>
        </w:rPr>
        <w:t>lowest</w:t>
      </w:r>
      <w:proofErr w:type="gramEnd"/>
      <w:r w:rsidR="008E33AE" w:rsidRPr="003457D4">
        <w:rPr>
          <w:rFonts w:ascii="Calibri" w:hAnsi="Calibri" w:cs="Calibri"/>
          <w:color w:val="000000"/>
          <w:kern w:val="0"/>
          <w:sz w:val="20"/>
          <w:szCs w:val="20"/>
        </w:rPr>
        <w:t xml:space="preserve"> cumulative individual score will have the latest starting time.  In the</w:t>
      </w:r>
      <w:r>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case of a tie, the order of play will be the </w:t>
      </w:r>
    </w:p>
    <w:p w:rsidR="001F57E1" w:rsidRDefault="00A879F2" w:rsidP="00A879F2">
      <w:pPr>
        <w:autoSpaceDE w:val="0"/>
        <w:autoSpaceDN w:val="0"/>
        <w:adjustRightInd w:val="0"/>
        <w:spacing w:line="266" w:lineRule="exact"/>
        <w:ind w:left="773"/>
        <w:rPr>
          <w:rFonts w:ascii="Calibri" w:hAnsi="Calibri" w:cs="Arial"/>
          <w:bCs/>
          <w:sz w:val="20"/>
          <w:szCs w:val="20"/>
        </w:rPr>
      </w:pPr>
      <w:r>
        <w:rPr>
          <w:rFonts w:ascii="Calibri" w:hAnsi="Calibri" w:cs="Calibri"/>
          <w:color w:val="000000"/>
          <w:kern w:val="0"/>
          <w:sz w:val="20"/>
          <w:szCs w:val="20"/>
        </w:rPr>
        <w:t xml:space="preserve">     </w:t>
      </w:r>
      <w:proofErr w:type="gramStart"/>
      <w:r w:rsidR="008E33AE" w:rsidRPr="003457D4">
        <w:rPr>
          <w:rFonts w:ascii="Calibri" w:hAnsi="Calibri" w:cs="Calibri"/>
          <w:color w:val="000000"/>
          <w:kern w:val="0"/>
          <w:sz w:val="20"/>
          <w:szCs w:val="20"/>
        </w:rPr>
        <w:t>same</w:t>
      </w:r>
      <w:proofErr w:type="gramEnd"/>
      <w:r w:rsidR="008E33AE" w:rsidRPr="003457D4">
        <w:rPr>
          <w:rFonts w:ascii="Calibri" w:hAnsi="Calibri" w:cs="Calibri"/>
          <w:color w:val="000000"/>
          <w:kern w:val="0"/>
          <w:sz w:val="20"/>
          <w:szCs w:val="20"/>
        </w:rPr>
        <w:t xml:space="preserve"> as the captain's designated order of play for the</w:t>
      </w:r>
      <w:r>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first two rounds. </w:t>
      </w:r>
      <w:r w:rsidR="001F57E1" w:rsidRPr="001F57E1">
        <w:rPr>
          <w:rFonts w:ascii="Calibri" w:hAnsi="Calibri" w:cs="Arial" w:hint="eastAsia"/>
          <w:bCs/>
          <w:sz w:val="20"/>
          <w:szCs w:val="20"/>
        </w:rPr>
        <w:t>後兩回合則依照成績，總</w:t>
      </w:r>
      <w:proofErr w:type="gramStart"/>
      <w:r w:rsidR="001F57E1" w:rsidRPr="001F57E1">
        <w:rPr>
          <w:rFonts w:ascii="Calibri" w:hAnsi="Calibri" w:cs="Arial" w:hint="eastAsia"/>
          <w:bCs/>
          <w:sz w:val="20"/>
          <w:szCs w:val="20"/>
        </w:rPr>
        <w:t>桿</w:t>
      </w:r>
      <w:proofErr w:type="gramEnd"/>
      <w:r w:rsidR="001F57E1" w:rsidRPr="001F57E1">
        <w:rPr>
          <w:rFonts w:ascii="Calibri" w:hAnsi="Calibri" w:cs="Arial" w:hint="eastAsia"/>
          <w:bCs/>
          <w:sz w:val="20"/>
          <w:szCs w:val="20"/>
        </w:rPr>
        <w:t>最低者最後開球，</w:t>
      </w:r>
      <w:r w:rsidR="001F57E1">
        <w:rPr>
          <w:rFonts w:ascii="Calibri" w:hAnsi="Calibri" w:cs="Arial"/>
          <w:bCs/>
          <w:sz w:val="20"/>
          <w:szCs w:val="20"/>
        </w:rPr>
        <w:t xml:space="preserve"> </w:t>
      </w:r>
    </w:p>
    <w:p w:rsidR="008E33AE" w:rsidRPr="003457D4" w:rsidRDefault="001F57E1" w:rsidP="00A879F2">
      <w:pPr>
        <w:autoSpaceDE w:val="0"/>
        <w:autoSpaceDN w:val="0"/>
        <w:adjustRightInd w:val="0"/>
        <w:spacing w:line="266" w:lineRule="exact"/>
        <w:ind w:left="773"/>
        <w:rPr>
          <w:rFonts w:ascii="Calibri" w:hAnsi="Calibri" w:cs="Calibri"/>
          <w:color w:val="000000"/>
          <w:kern w:val="0"/>
          <w:sz w:val="20"/>
          <w:szCs w:val="20"/>
        </w:rPr>
      </w:pPr>
      <w:r>
        <w:rPr>
          <w:rFonts w:ascii="Calibri" w:hAnsi="Calibri" w:cs="Arial"/>
          <w:bCs/>
          <w:sz w:val="20"/>
          <w:szCs w:val="20"/>
        </w:rPr>
        <w:lastRenderedPageBreak/>
        <w:t xml:space="preserve">     </w:t>
      </w:r>
      <w:r w:rsidRPr="001F57E1">
        <w:rPr>
          <w:rFonts w:ascii="Calibri" w:hAnsi="Calibri" w:cs="Arial" w:hint="eastAsia"/>
          <w:bCs/>
          <w:sz w:val="20"/>
          <w:szCs w:val="20"/>
        </w:rPr>
        <w:t>同</w:t>
      </w:r>
      <w:proofErr w:type="gramStart"/>
      <w:r w:rsidRPr="001F57E1">
        <w:rPr>
          <w:rFonts w:ascii="Calibri" w:hAnsi="Calibri" w:cs="Arial" w:hint="eastAsia"/>
          <w:bCs/>
          <w:sz w:val="20"/>
          <w:szCs w:val="20"/>
        </w:rPr>
        <w:t>桿</w:t>
      </w:r>
      <w:proofErr w:type="gramEnd"/>
      <w:r w:rsidRPr="001F57E1">
        <w:rPr>
          <w:rFonts w:ascii="Calibri" w:hAnsi="Calibri" w:cs="Arial" w:hint="eastAsia"/>
          <w:bCs/>
          <w:sz w:val="20"/>
          <w:szCs w:val="20"/>
        </w:rPr>
        <w:t>者依照前兩回合領隊指定的順序決定。</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33"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13.  Allocation of Courses for 3rd and 4th Rounds </w:t>
      </w:r>
      <w:r w:rsidR="001F57E1">
        <w:rPr>
          <w:rFonts w:ascii="Times New Roman" w:hAnsi="Times New Roman"/>
          <w:b/>
          <w:bCs/>
          <w:color w:val="000000"/>
          <w:kern w:val="0"/>
          <w:sz w:val="20"/>
          <w:szCs w:val="20"/>
        </w:rPr>
        <w:t xml:space="preserve"> </w:t>
      </w:r>
      <w:r w:rsidR="001F57E1" w:rsidRPr="001F57E1">
        <w:rPr>
          <w:rFonts w:ascii="Calibri" w:hAnsi="Calibri" w:hint="eastAsia"/>
          <w:b/>
          <w:bCs/>
          <w:color w:val="000000"/>
          <w:sz w:val="20"/>
          <w:szCs w:val="20"/>
        </w:rPr>
        <w:t>第三、四回合</w:t>
      </w:r>
      <w:r w:rsidR="00243160">
        <w:rPr>
          <w:rFonts w:ascii="Calibri" w:hAnsi="Calibri" w:hint="eastAsia"/>
          <w:b/>
          <w:bCs/>
          <w:color w:val="000000"/>
          <w:sz w:val="20"/>
          <w:szCs w:val="20"/>
        </w:rPr>
        <w:t>比賽場地分配</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For 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Trophy, the leading Teams (approximately the upper half) after two rounds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will play their 3rd round on the </w:t>
      </w:r>
      <w:proofErr w:type="spellStart"/>
      <w:r w:rsidRPr="003457D4">
        <w:rPr>
          <w:rFonts w:ascii="Calibri" w:hAnsi="Calibri" w:cs="Calibri"/>
          <w:color w:val="000000"/>
          <w:kern w:val="0"/>
          <w:sz w:val="20"/>
          <w:szCs w:val="20"/>
        </w:rPr>
        <w:t>Iberostar</w:t>
      </w:r>
      <w:proofErr w:type="spellEnd"/>
      <w:r w:rsidRPr="003457D4">
        <w:rPr>
          <w:rFonts w:ascii="Calibri" w:hAnsi="Calibri" w:cs="Calibri"/>
          <w:color w:val="000000"/>
          <w:kern w:val="0"/>
          <w:sz w:val="20"/>
          <w:szCs w:val="20"/>
        </w:rPr>
        <w:t xml:space="preserve"> Playa </w:t>
      </w:r>
      <w:proofErr w:type="spellStart"/>
      <w:r w:rsidRPr="003457D4">
        <w:rPr>
          <w:rFonts w:ascii="Calibri" w:hAnsi="Calibri" w:cs="Calibri"/>
          <w:color w:val="000000"/>
          <w:kern w:val="0"/>
          <w:sz w:val="20"/>
          <w:szCs w:val="20"/>
        </w:rPr>
        <w:t>Paraiso</w:t>
      </w:r>
      <w:proofErr w:type="spellEnd"/>
      <w:r w:rsidRPr="003457D4">
        <w:rPr>
          <w:rFonts w:ascii="Calibri" w:hAnsi="Calibri" w:cs="Calibri"/>
          <w:color w:val="000000"/>
          <w:kern w:val="0"/>
          <w:sz w:val="20"/>
          <w:szCs w:val="20"/>
        </w:rPr>
        <w:t xml:space="preserve"> GC and their 4th round on the </w:t>
      </w:r>
      <w:proofErr w:type="spellStart"/>
      <w:r w:rsidRPr="003457D4">
        <w:rPr>
          <w:rFonts w:ascii="Calibri" w:hAnsi="Calibri" w:cs="Calibri"/>
          <w:color w:val="000000"/>
          <w:kern w:val="0"/>
          <w:sz w:val="20"/>
          <w:szCs w:val="20"/>
        </w:rPr>
        <w:t>Mayakoba</w:t>
      </w:r>
      <w:proofErr w:type="spellEnd"/>
      <w:r w:rsidRPr="003457D4">
        <w:rPr>
          <w:rFonts w:ascii="Calibri" w:hAnsi="Calibri" w:cs="Calibri"/>
          <w:color w:val="000000"/>
          <w:kern w:val="0"/>
          <w:sz w:val="20"/>
          <w:szCs w:val="20"/>
        </w:rPr>
        <w:t xml:space="preserve"> El</w:t>
      </w:r>
      <w:r w:rsidR="00A879F2">
        <w:rPr>
          <w:rFonts w:ascii="Calibri" w:hAnsi="Calibri" w:cs="Calibri"/>
          <w:color w:val="000000"/>
          <w:kern w:val="0"/>
          <w:sz w:val="20"/>
          <w:szCs w:val="20"/>
        </w:rPr>
        <w:t xml:space="preserve"> </w:t>
      </w:r>
      <w:proofErr w:type="spellStart"/>
      <w:r w:rsidR="00A879F2">
        <w:rPr>
          <w:rFonts w:ascii="Calibri" w:hAnsi="Calibri" w:cs="Calibri"/>
          <w:color w:val="000000"/>
          <w:kern w:val="0"/>
          <w:sz w:val="20"/>
          <w:szCs w:val="20"/>
        </w:rPr>
        <w:t>Camaleon</w:t>
      </w:r>
      <w:proofErr w:type="spellEnd"/>
      <w:r w:rsidR="00A879F2">
        <w:rPr>
          <w:rFonts w:ascii="Calibri" w:hAnsi="Calibri" w:cs="Calibri"/>
          <w:color w:val="000000"/>
          <w:kern w:val="0"/>
          <w:sz w:val="20"/>
          <w:szCs w:val="20"/>
        </w:rPr>
        <w:t xml:space="preserve"> GC. </w:t>
      </w:r>
      <w:r w:rsidRPr="003457D4">
        <w:rPr>
          <w:rFonts w:ascii="Calibri" w:hAnsi="Calibri" w:cs="Calibri"/>
          <w:color w:val="000000"/>
          <w:kern w:val="0"/>
          <w:sz w:val="20"/>
          <w:szCs w:val="20"/>
        </w:rPr>
        <w:t xml:space="preserve">All other Teams will follow the reverse.   </w:t>
      </w:r>
      <w:r w:rsidR="001F57E1" w:rsidRPr="001F57E1">
        <w:rPr>
          <w:rFonts w:ascii="Calibri" w:hAnsi="Calibri" w:cs="Arial" w:hint="eastAsia"/>
          <w:bCs/>
          <w:sz w:val="20"/>
          <w:szCs w:val="20"/>
        </w:rPr>
        <w:t>女子賽兩回合領先的隊伍</w:t>
      </w:r>
      <w:r w:rsidR="001F57E1" w:rsidRPr="001F57E1">
        <w:rPr>
          <w:rFonts w:ascii="Calibri" w:hAnsi="Calibri" w:cs="Arial"/>
          <w:bCs/>
          <w:sz w:val="20"/>
          <w:szCs w:val="20"/>
        </w:rPr>
        <w:t>(</w:t>
      </w:r>
      <w:r w:rsidR="001F57E1" w:rsidRPr="001F57E1">
        <w:rPr>
          <w:rFonts w:ascii="Calibri" w:hAnsi="Calibri" w:cs="Arial" w:hint="eastAsia"/>
          <w:bCs/>
          <w:sz w:val="20"/>
          <w:szCs w:val="20"/>
        </w:rPr>
        <w:t>大約是前一半</w:t>
      </w:r>
      <w:r w:rsidR="001F57E1" w:rsidRPr="001F57E1">
        <w:rPr>
          <w:rFonts w:ascii="Calibri" w:hAnsi="Calibri" w:cs="Arial"/>
          <w:bCs/>
          <w:sz w:val="20"/>
          <w:szCs w:val="20"/>
        </w:rPr>
        <w:t>)</w:t>
      </w:r>
      <w:r w:rsidR="001F57E1" w:rsidRPr="001F57E1">
        <w:rPr>
          <w:rFonts w:ascii="Calibri" w:hAnsi="Calibri" w:cs="Arial" w:hint="eastAsia"/>
          <w:bCs/>
          <w:sz w:val="20"/>
          <w:szCs w:val="20"/>
        </w:rPr>
        <w:t>，將在</w:t>
      </w:r>
      <w:proofErr w:type="spellStart"/>
      <w:r w:rsidR="001F57E1">
        <w:rPr>
          <w:rFonts w:ascii="Calibri" w:hAnsi="Calibri" w:cs="Arial"/>
          <w:bCs/>
          <w:sz w:val="20"/>
          <w:szCs w:val="20"/>
        </w:rPr>
        <w:t>Iberostar</w:t>
      </w:r>
      <w:proofErr w:type="spellEnd"/>
      <w:r w:rsidR="001F57E1">
        <w:rPr>
          <w:rFonts w:ascii="Calibri" w:hAnsi="Calibri" w:cs="Arial"/>
          <w:bCs/>
          <w:sz w:val="20"/>
          <w:szCs w:val="20"/>
        </w:rPr>
        <w:t xml:space="preserve"> Playa </w:t>
      </w:r>
      <w:proofErr w:type="spellStart"/>
      <w:r w:rsidR="001F57E1">
        <w:rPr>
          <w:rFonts w:ascii="Calibri" w:hAnsi="Calibri" w:cs="Arial"/>
          <w:bCs/>
          <w:sz w:val="20"/>
          <w:szCs w:val="20"/>
        </w:rPr>
        <w:t>Paraiso</w:t>
      </w:r>
      <w:proofErr w:type="spellEnd"/>
      <w:r w:rsidR="001F57E1" w:rsidRPr="001F57E1">
        <w:rPr>
          <w:rFonts w:ascii="Calibri" w:hAnsi="Calibri" w:cs="Arial" w:hint="eastAsia"/>
          <w:bCs/>
          <w:sz w:val="20"/>
          <w:szCs w:val="20"/>
        </w:rPr>
        <w:t>球場打第三回合，在</w:t>
      </w:r>
      <w:proofErr w:type="spellStart"/>
      <w:r w:rsidR="001F57E1">
        <w:rPr>
          <w:rFonts w:ascii="Calibri" w:hAnsi="Calibri" w:cs="Arial"/>
          <w:bCs/>
          <w:sz w:val="20"/>
          <w:szCs w:val="20"/>
        </w:rPr>
        <w:t>Mayakoba</w:t>
      </w:r>
      <w:proofErr w:type="spellEnd"/>
      <w:r w:rsidR="001F57E1">
        <w:rPr>
          <w:rFonts w:ascii="Calibri" w:hAnsi="Calibri" w:cs="Arial"/>
          <w:bCs/>
          <w:sz w:val="20"/>
          <w:szCs w:val="20"/>
        </w:rPr>
        <w:t xml:space="preserve"> El </w:t>
      </w:r>
      <w:proofErr w:type="spellStart"/>
      <w:r w:rsidR="001F57E1">
        <w:rPr>
          <w:rFonts w:ascii="Calibri" w:hAnsi="Calibri" w:cs="Arial"/>
          <w:bCs/>
          <w:sz w:val="20"/>
          <w:szCs w:val="20"/>
        </w:rPr>
        <w:t>Camaleon</w:t>
      </w:r>
      <w:proofErr w:type="spellEnd"/>
      <w:r w:rsidR="001F57E1" w:rsidRPr="001F57E1">
        <w:rPr>
          <w:rFonts w:ascii="Calibri" w:hAnsi="Calibri" w:cs="Arial" w:hint="eastAsia"/>
          <w:bCs/>
          <w:sz w:val="20"/>
          <w:szCs w:val="20"/>
        </w:rPr>
        <w:t>球場打第四回合。其他隊伍則對調。</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For the Eisenhower Trophy, the leading Teams (approximately the upper half) after two rounds</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will play their 3rd round on the </w:t>
      </w:r>
      <w:proofErr w:type="spellStart"/>
      <w:r w:rsidRPr="003457D4">
        <w:rPr>
          <w:rFonts w:ascii="Calibri" w:hAnsi="Calibri" w:cs="Calibri"/>
          <w:color w:val="000000"/>
          <w:kern w:val="0"/>
          <w:sz w:val="20"/>
          <w:szCs w:val="20"/>
        </w:rPr>
        <w:t>Iberostar</w:t>
      </w:r>
      <w:proofErr w:type="spellEnd"/>
      <w:r w:rsidRPr="003457D4">
        <w:rPr>
          <w:rFonts w:ascii="Calibri" w:hAnsi="Calibri" w:cs="Calibri"/>
          <w:color w:val="000000"/>
          <w:kern w:val="0"/>
          <w:sz w:val="20"/>
          <w:szCs w:val="20"/>
        </w:rPr>
        <w:t xml:space="preserve"> Playa </w:t>
      </w:r>
      <w:proofErr w:type="spellStart"/>
      <w:r w:rsidRPr="003457D4">
        <w:rPr>
          <w:rFonts w:ascii="Calibri" w:hAnsi="Calibri" w:cs="Calibri"/>
          <w:color w:val="000000"/>
          <w:kern w:val="0"/>
          <w:sz w:val="20"/>
          <w:szCs w:val="20"/>
        </w:rPr>
        <w:t>Paraiso</w:t>
      </w:r>
      <w:proofErr w:type="spellEnd"/>
      <w:r w:rsidRPr="003457D4">
        <w:rPr>
          <w:rFonts w:ascii="Calibri" w:hAnsi="Calibri" w:cs="Calibri"/>
          <w:color w:val="000000"/>
          <w:kern w:val="0"/>
          <w:sz w:val="20"/>
          <w:szCs w:val="20"/>
        </w:rPr>
        <w:t xml:space="preserve"> GC and their 4th round on the </w:t>
      </w:r>
      <w:proofErr w:type="spellStart"/>
      <w:r w:rsidRPr="003457D4">
        <w:rPr>
          <w:rFonts w:ascii="Calibri" w:hAnsi="Calibri" w:cs="Calibri"/>
          <w:color w:val="000000"/>
          <w:kern w:val="0"/>
          <w:sz w:val="20"/>
          <w:szCs w:val="20"/>
        </w:rPr>
        <w:t>Mayakoba</w:t>
      </w:r>
      <w:proofErr w:type="spellEnd"/>
      <w:r w:rsidRPr="003457D4">
        <w:rPr>
          <w:rFonts w:ascii="Calibri" w:hAnsi="Calibri" w:cs="Calibri"/>
          <w:color w:val="000000"/>
          <w:kern w:val="0"/>
          <w:sz w:val="20"/>
          <w:szCs w:val="20"/>
        </w:rPr>
        <w:t xml:space="preserve"> El</w:t>
      </w:r>
      <w:r w:rsidR="00A879F2">
        <w:rPr>
          <w:rFonts w:ascii="Calibri" w:hAnsi="Calibri" w:cs="Calibri"/>
          <w:color w:val="000000"/>
          <w:kern w:val="0"/>
          <w:sz w:val="20"/>
          <w:szCs w:val="20"/>
        </w:rPr>
        <w:t xml:space="preserve"> </w:t>
      </w:r>
      <w:proofErr w:type="spellStart"/>
      <w:r w:rsidR="00A879F2">
        <w:rPr>
          <w:rFonts w:ascii="Calibri" w:hAnsi="Calibri" w:cs="Calibri"/>
          <w:color w:val="000000"/>
          <w:kern w:val="0"/>
          <w:sz w:val="20"/>
          <w:szCs w:val="20"/>
        </w:rPr>
        <w:t>Camaleon</w:t>
      </w:r>
      <w:proofErr w:type="spellEnd"/>
      <w:r w:rsidR="00A879F2">
        <w:rPr>
          <w:rFonts w:ascii="Calibri" w:hAnsi="Calibri" w:cs="Calibri"/>
          <w:color w:val="000000"/>
          <w:kern w:val="0"/>
          <w:sz w:val="20"/>
          <w:szCs w:val="20"/>
        </w:rPr>
        <w:t xml:space="preserve"> GC. </w:t>
      </w:r>
      <w:r w:rsidRPr="003457D4">
        <w:rPr>
          <w:rFonts w:ascii="Calibri" w:hAnsi="Calibri" w:cs="Calibri"/>
          <w:color w:val="000000"/>
          <w:kern w:val="0"/>
          <w:sz w:val="20"/>
          <w:szCs w:val="20"/>
        </w:rPr>
        <w:t xml:space="preserve">All other Teams will follow the reverse.   </w:t>
      </w:r>
      <w:r w:rsidR="001F57E1" w:rsidRPr="001F57E1">
        <w:rPr>
          <w:rFonts w:ascii="Calibri" w:hAnsi="Calibri" w:cs="Arial" w:hint="eastAsia"/>
          <w:bCs/>
          <w:sz w:val="20"/>
          <w:szCs w:val="20"/>
        </w:rPr>
        <w:t>男子賽兩回合領先的隊伍</w:t>
      </w:r>
      <w:r w:rsidR="001F57E1" w:rsidRPr="001F57E1">
        <w:rPr>
          <w:rFonts w:ascii="Calibri" w:hAnsi="Calibri" w:cs="Arial"/>
          <w:bCs/>
          <w:sz w:val="20"/>
          <w:szCs w:val="20"/>
        </w:rPr>
        <w:t>(</w:t>
      </w:r>
      <w:r w:rsidR="001F57E1" w:rsidRPr="001F57E1">
        <w:rPr>
          <w:rFonts w:ascii="Calibri" w:hAnsi="Calibri" w:cs="Arial" w:hint="eastAsia"/>
          <w:bCs/>
          <w:sz w:val="20"/>
          <w:szCs w:val="20"/>
        </w:rPr>
        <w:t>大約是前一半</w:t>
      </w:r>
      <w:r w:rsidR="001F57E1" w:rsidRPr="001F57E1">
        <w:rPr>
          <w:rFonts w:ascii="Calibri" w:hAnsi="Calibri" w:cs="Arial"/>
          <w:bCs/>
          <w:sz w:val="20"/>
          <w:szCs w:val="20"/>
        </w:rPr>
        <w:t>)</w:t>
      </w:r>
      <w:r w:rsidR="001F57E1" w:rsidRPr="001F57E1">
        <w:rPr>
          <w:rFonts w:ascii="Calibri" w:hAnsi="Calibri" w:cs="Arial" w:hint="eastAsia"/>
          <w:bCs/>
          <w:sz w:val="20"/>
          <w:szCs w:val="20"/>
        </w:rPr>
        <w:t>，將在</w:t>
      </w:r>
      <w:proofErr w:type="spellStart"/>
      <w:r w:rsidR="001F57E1">
        <w:rPr>
          <w:rFonts w:ascii="Calibri" w:hAnsi="Calibri" w:cs="Arial"/>
          <w:bCs/>
          <w:sz w:val="20"/>
          <w:szCs w:val="20"/>
        </w:rPr>
        <w:t>Iberostar</w:t>
      </w:r>
      <w:proofErr w:type="spellEnd"/>
      <w:r w:rsidR="001F57E1">
        <w:rPr>
          <w:rFonts w:ascii="Calibri" w:hAnsi="Calibri" w:cs="Arial"/>
          <w:bCs/>
          <w:sz w:val="20"/>
          <w:szCs w:val="20"/>
        </w:rPr>
        <w:t xml:space="preserve"> Playa </w:t>
      </w:r>
      <w:proofErr w:type="spellStart"/>
      <w:r w:rsidR="001F57E1">
        <w:rPr>
          <w:rFonts w:ascii="Calibri" w:hAnsi="Calibri" w:cs="Arial"/>
          <w:bCs/>
          <w:sz w:val="20"/>
          <w:szCs w:val="20"/>
        </w:rPr>
        <w:t>Paraiso</w:t>
      </w:r>
      <w:proofErr w:type="spellEnd"/>
      <w:r w:rsidR="001F57E1" w:rsidRPr="001F57E1">
        <w:rPr>
          <w:rFonts w:ascii="Calibri" w:hAnsi="Calibri" w:cs="Arial" w:hint="eastAsia"/>
          <w:bCs/>
          <w:sz w:val="20"/>
          <w:szCs w:val="20"/>
        </w:rPr>
        <w:t>球場打第三回合，在</w:t>
      </w:r>
      <w:proofErr w:type="spellStart"/>
      <w:r w:rsidR="001F57E1">
        <w:rPr>
          <w:rFonts w:ascii="Calibri" w:hAnsi="Calibri" w:cs="Arial"/>
          <w:bCs/>
          <w:sz w:val="20"/>
          <w:szCs w:val="20"/>
        </w:rPr>
        <w:t>Mayakoba</w:t>
      </w:r>
      <w:proofErr w:type="spellEnd"/>
      <w:r w:rsidR="001F57E1">
        <w:rPr>
          <w:rFonts w:ascii="Calibri" w:hAnsi="Calibri" w:cs="Arial"/>
          <w:bCs/>
          <w:sz w:val="20"/>
          <w:szCs w:val="20"/>
        </w:rPr>
        <w:t xml:space="preserve"> El </w:t>
      </w:r>
      <w:proofErr w:type="spellStart"/>
      <w:r w:rsidR="001F57E1">
        <w:rPr>
          <w:rFonts w:ascii="Calibri" w:hAnsi="Calibri" w:cs="Arial"/>
          <w:bCs/>
          <w:sz w:val="20"/>
          <w:szCs w:val="20"/>
        </w:rPr>
        <w:t>Camaleon</w:t>
      </w:r>
      <w:proofErr w:type="spellEnd"/>
      <w:r w:rsidR="001F57E1" w:rsidRPr="001F57E1">
        <w:rPr>
          <w:rFonts w:ascii="Calibri" w:hAnsi="Calibri" w:cs="Arial" w:hint="eastAsia"/>
          <w:bCs/>
          <w:sz w:val="20"/>
          <w:szCs w:val="20"/>
        </w:rPr>
        <w:t>球場打第四回合。其他隊伍則對調。</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This allocation does not affect the Teams’ final order of finishing if 72 holes or 36 holes are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completed.  If 45, 54, or 63 holes are completed, Teams will not move out of their course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allocation group in terms of place finish. </w:t>
      </w:r>
      <w:r w:rsidR="001F57E1" w:rsidRPr="001F57E1">
        <w:rPr>
          <w:rFonts w:ascii="Calibri" w:hAnsi="Calibri" w:cs="Arial" w:hint="eastAsia"/>
          <w:bCs/>
          <w:color w:val="000000"/>
          <w:sz w:val="20"/>
          <w:szCs w:val="20"/>
        </w:rPr>
        <w:t>這樣的分配不會影響隊伍</w:t>
      </w:r>
      <w:r w:rsidR="001F57E1" w:rsidRPr="001F57E1">
        <w:rPr>
          <w:rFonts w:ascii="Calibri" w:hAnsi="Calibri" w:cs="Arial"/>
          <w:bCs/>
          <w:color w:val="000000"/>
          <w:sz w:val="20"/>
          <w:szCs w:val="20"/>
        </w:rPr>
        <w:t>36</w:t>
      </w:r>
      <w:proofErr w:type="gramStart"/>
      <w:r w:rsidR="001F57E1" w:rsidRPr="001F57E1">
        <w:rPr>
          <w:rFonts w:ascii="Calibri" w:hAnsi="Calibri" w:cs="Arial" w:hint="eastAsia"/>
          <w:bCs/>
          <w:color w:val="000000"/>
          <w:sz w:val="20"/>
          <w:szCs w:val="20"/>
        </w:rPr>
        <w:t>洞或</w:t>
      </w:r>
      <w:proofErr w:type="gramEnd"/>
      <w:r w:rsidR="001F57E1" w:rsidRPr="001F57E1">
        <w:rPr>
          <w:rFonts w:ascii="Calibri" w:hAnsi="Calibri" w:cs="Arial"/>
          <w:bCs/>
          <w:color w:val="000000"/>
          <w:sz w:val="20"/>
          <w:szCs w:val="20"/>
        </w:rPr>
        <w:t>72</w:t>
      </w:r>
      <w:r w:rsidR="001F57E1" w:rsidRPr="001F57E1">
        <w:rPr>
          <w:rFonts w:ascii="Calibri" w:hAnsi="Calibri" w:cs="Arial" w:hint="eastAsia"/>
          <w:bCs/>
          <w:color w:val="000000"/>
          <w:sz w:val="20"/>
          <w:szCs w:val="20"/>
        </w:rPr>
        <w:t>洞完成後的排名。在</w:t>
      </w:r>
      <w:r w:rsidR="001F57E1" w:rsidRPr="001F57E1">
        <w:rPr>
          <w:rFonts w:ascii="Calibri" w:hAnsi="Calibri" w:cs="Arial"/>
          <w:bCs/>
          <w:color w:val="000000"/>
          <w:sz w:val="20"/>
          <w:szCs w:val="20"/>
        </w:rPr>
        <w:t>45, 54, 63</w:t>
      </w:r>
      <w:r w:rsidR="001F57E1" w:rsidRPr="001F57E1">
        <w:rPr>
          <w:rFonts w:ascii="Calibri" w:hAnsi="Calibri" w:cs="Arial" w:hint="eastAsia"/>
          <w:bCs/>
          <w:color w:val="000000"/>
          <w:sz w:val="20"/>
          <w:szCs w:val="20"/>
        </w:rPr>
        <w:t>洞完成後，不會因暫時排名再異動比賽球場。</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1F57E1" w:rsidRDefault="008E33AE" w:rsidP="001F57E1">
      <w:pPr>
        <w:autoSpaceDE w:val="0"/>
        <w:autoSpaceDN w:val="0"/>
        <w:adjustRightInd w:val="0"/>
        <w:ind w:left="1321"/>
        <w:rPr>
          <w:rFonts w:ascii="Calibri" w:hAnsi="Calibri" w:cs="Calibri"/>
          <w:color w:val="000000"/>
          <w:kern w:val="0"/>
          <w:sz w:val="20"/>
          <w:szCs w:val="20"/>
        </w:rPr>
      </w:pPr>
      <w:r w:rsidRPr="003457D4">
        <w:rPr>
          <w:rFonts w:ascii="Calibri" w:hAnsi="Calibri" w:cs="Calibri"/>
          <w:color w:val="000000"/>
          <w:kern w:val="0"/>
          <w:sz w:val="20"/>
          <w:szCs w:val="20"/>
        </w:rPr>
        <w:t>The following procedure will be adopted in the event of a tie for the final place(s) in the upper half</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of the draw: </w:t>
      </w:r>
    </w:p>
    <w:p w:rsidR="008E33AE" w:rsidRPr="003457D4" w:rsidRDefault="001F57E1" w:rsidP="001F57E1">
      <w:pPr>
        <w:autoSpaceDE w:val="0"/>
        <w:autoSpaceDN w:val="0"/>
        <w:adjustRightInd w:val="0"/>
        <w:ind w:left="1321"/>
        <w:rPr>
          <w:rFonts w:ascii="Calibri" w:hAnsi="Calibri" w:cs="Calibri"/>
          <w:color w:val="000000"/>
          <w:kern w:val="0"/>
          <w:sz w:val="20"/>
          <w:szCs w:val="20"/>
        </w:rPr>
      </w:pPr>
      <w:r w:rsidRPr="001F57E1">
        <w:rPr>
          <w:rFonts w:ascii="Calibri" w:hAnsi="Calibri" w:cs="Arial" w:hint="eastAsia"/>
          <w:bCs/>
          <w:color w:val="000000"/>
          <w:sz w:val="20"/>
          <w:szCs w:val="20"/>
        </w:rPr>
        <w:t>平手時將採取下列步驟以決定排名前一半隊伍的最後編組：</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375E78">
      <w:pPr>
        <w:autoSpaceDE w:val="0"/>
        <w:autoSpaceDN w:val="0"/>
        <w:adjustRightInd w:val="0"/>
        <w:spacing w:line="320" w:lineRule="exact"/>
        <w:ind w:left="773"/>
        <w:rPr>
          <w:rFonts w:ascii="Calibri" w:hAnsi="Calibri" w:cs="Calibri"/>
          <w:color w:val="000000"/>
          <w:kern w:val="0"/>
          <w:sz w:val="20"/>
          <w:szCs w:val="20"/>
        </w:rPr>
      </w:pPr>
      <w:r w:rsidRPr="003457D4">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If two or more Teams tie, the placings will be determined as follows: </w:t>
      </w:r>
    </w:p>
    <w:p w:rsidR="001F57E1" w:rsidRDefault="008E33AE" w:rsidP="001F57E1">
      <w:pPr>
        <w:numPr>
          <w:ilvl w:val="0"/>
          <w:numId w:val="1"/>
        </w:numPr>
        <w:tabs>
          <w:tab w:val="left" w:pos="1680"/>
        </w:tabs>
        <w:autoSpaceDE w:val="0"/>
        <w:autoSpaceDN w:val="0"/>
        <w:adjustRightInd w:val="0"/>
        <w:spacing w:line="266" w:lineRule="exact"/>
        <w:rPr>
          <w:rFonts w:ascii="Calibri" w:hAnsi="Calibri" w:cs="Calibri"/>
          <w:color w:val="000000"/>
          <w:kern w:val="0"/>
          <w:sz w:val="20"/>
          <w:szCs w:val="20"/>
        </w:rPr>
      </w:pPr>
      <w:r w:rsidRPr="003457D4">
        <w:rPr>
          <w:rFonts w:ascii="Calibri" w:hAnsi="Calibri" w:cs="Calibri"/>
          <w:color w:val="000000"/>
          <w:kern w:val="0"/>
          <w:sz w:val="20"/>
          <w:szCs w:val="20"/>
        </w:rPr>
        <w:t>Firstly, by taking into account the aggregate of the non-counting scores for the first two rounds.</w:t>
      </w:r>
    </w:p>
    <w:p w:rsidR="008E33AE" w:rsidRPr="001F57E1" w:rsidRDefault="001F57E1" w:rsidP="001F57E1">
      <w:pPr>
        <w:tabs>
          <w:tab w:val="left" w:pos="1680"/>
        </w:tabs>
        <w:autoSpaceDE w:val="0"/>
        <w:autoSpaceDN w:val="0"/>
        <w:adjustRightInd w:val="0"/>
        <w:spacing w:line="266" w:lineRule="exact"/>
        <w:ind w:left="1680"/>
        <w:rPr>
          <w:rFonts w:ascii="Calibri" w:hAnsi="Calibri" w:cs="Calibri"/>
          <w:color w:val="000000"/>
          <w:kern w:val="0"/>
          <w:sz w:val="20"/>
          <w:szCs w:val="20"/>
        </w:rPr>
      </w:pPr>
      <w:r w:rsidRPr="001F57E1">
        <w:rPr>
          <w:rFonts w:ascii="Calibri" w:hAnsi="Calibri" w:hint="eastAsia"/>
          <w:sz w:val="20"/>
          <w:szCs w:val="20"/>
        </w:rPr>
        <w:t>首先考慮</w:t>
      </w:r>
      <w:r w:rsidRPr="001F57E1">
        <w:rPr>
          <w:rFonts w:ascii="Calibri" w:hAnsi="Calibri" w:cs="Arial" w:hint="eastAsia"/>
          <w:bCs/>
          <w:sz w:val="20"/>
          <w:szCs w:val="20"/>
        </w:rPr>
        <w:t>前兩回合</w:t>
      </w:r>
      <w:r w:rsidRPr="001F57E1">
        <w:rPr>
          <w:rFonts w:ascii="Calibri" w:hAnsi="Calibri" w:hint="eastAsia"/>
          <w:sz w:val="20"/>
          <w:szCs w:val="20"/>
        </w:rPr>
        <w:t>未</w:t>
      </w:r>
      <w:r w:rsidRPr="001F57E1">
        <w:rPr>
          <w:rFonts w:ascii="Calibri" w:hAnsi="Calibri" w:cs="Arial" w:hint="eastAsia"/>
          <w:bCs/>
          <w:sz w:val="20"/>
          <w:szCs w:val="20"/>
        </w:rPr>
        <w:t>列入成績選手的</w:t>
      </w:r>
      <w:proofErr w:type="gramStart"/>
      <w:r w:rsidRPr="001F57E1">
        <w:rPr>
          <w:rFonts w:ascii="Calibri" w:hAnsi="Calibri" w:cs="Arial" w:hint="eastAsia"/>
          <w:bCs/>
          <w:sz w:val="20"/>
          <w:szCs w:val="20"/>
        </w:rPr>
        <w:t>桿</w:t>
      </w:r>
      <w:proofErr w:type="gramEnd"/>
      <w:r w:rsidRPr="001F57E1">
        <w:rPr>
          <w:rFonts w:ascii="Calibri" w:hAnsi="Calibri" w:cs="Arial" w:hint="eastAsia"/>
          <w:bCs/>
          <w:sz w:val="20"/>
          <w:szCs w:val="20"/>
        </w:rPr>
        <w:t>數總和</w:t>
      </w:r>
    </w:p>
    <w:p w:rsidR="008E33AE" w:rsidRPr="003457D4" w:rsidRDefault="008E33AE">
      <w:pPr>
        <w:tabs>
          <w:tab w:val="left" w:pos="1680"/>
        </w:tabs>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(b)</w:t>
      </w:r>
      <w:r w:rsidRPr="003457D4">
        <w:rPr>
          <w:rFonts w:ascii="Calibri" w:hAnsi="Calibri" w:cs="Calibri"/>
          <w:color w:val="000000"/>
          <w:kern w:val="0"/>
          <w:sz w:val="20"/>
          <w:szCs w:val="20"/>
        </w:rPr>
        <w:tab/>
        <w:t>If still tied, non-cou</w:t>
      </w:r>
      <w:r w:rsidR="001F57E1">
        <w:rPr>
          <w:rFonts w:ascii="Calibri" w:hAnsi="Calibri" w:cs="Calibri"/>
          <w:color w:val="000000"/>
          <w:kern w:val="0"/>
          <w:sz w:val="20"/>
          <w:szCs w:val="20"/>
        </w:rPr>
        <w:t xml:space="preserve">nting score for the 2nd round. </w:t>
      </w:r>
      <w:r w:rsidR="001F57E1" w:rsidRPr="001F57E1">
        <w:rPr>
          <w:rFonts w:ascii="Calibri" w:hAnsi="Calibri" w:cs="Arial" w:hint="eastAsia"/>
          <w:bCs/>
          <w:sz w:val="20"/>
          <w:szCs w:val="20"/>
        </w:rPr>
        <w:t>若仍平手，比較第二回合未列入成績選手的</w:t>
      </w:r>
      <w:proofErr w:type="gramStart"/>
      <w:r w:rsidR="001F57E1" w:rsidRPr="001F57E1">
        <w:rPr>
          <w:rFonts w:ascii="Calibri" w:hAnsi="Calibri" w:cs="Arial" w:hint="eastAsia"/>
          <w:bCs/>
          <w:sz w:val="20"/>
          <w:szCs w:val="20"/>
        </w:rPr>
        <w:t>桿</w:t>
      </w:r>
      <w:proofErr w:type="gramEnd"/>
      <w:r w:rsidR="001F57E1" w:rsidRPr="001F57E1">
        <w:rPr>
          <w:rFonts w:ascii="Calibri" w:hAnsi="Calibri" w:cs="Arial" w:hint="eastAsia"/>
          <w:bCs/>
          <w:sz w:val="20"/>
          <w:szCs w:val="20"/>
        </w:rPr>
        <w:t>數</w:t>
      </w:r>
    </w:p>
    <w:p w:rsidR="008E33AE" w:rsidRPr="003457D4" w:rsidRDefault="008E33AE">
      <w:pPr>
        <w:tabs>
          <w:tab w:val="left" w:pos="1680"/>
        </w:tabs>
        <w:autoSpaceDE w:val="0"/>
        <w:autoSpaceDN w:val="0"/>
        <w:adjustRightInd w:val="0"/>
        <w:spacing w:line="28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(c)</w:t>
      </w:r>
      <w:r w:rsidRPr="003457D4">
        <w:rPr>
          <w:rFonts w:ascii="Calibri" w:hAnsi="Calibri" w:cs="Calibri"/>
          <w:color w:val="000000"/>
          <w:kern w:val="0"/>
          <w:sz w:val="20"/>
          <w:szCs w:val="20"/>
        </w:rPr>
        <w:tab/>
        <w:t xml:space="preserve">If still tied, positions will be determined by lot. </w:t>
      </w:r>
      <w:r w:rsidR="001F57E1" w:rsidRPr="001F57E1">
        <w:rPr>
          <w:rFonts w:ascii="Calibri" w:hAnsi="Calibri" w:cs="Arial" w:hint="eastAsia"/>
          <w:bCs/>
          <w:sz w:val="20"/>
          <w:szCs w:val="20"/>
        </w:rPr>
        <w:t>若仍平手，抽籤決定。</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Note 1: The same method will be used to determine the groupings for the 3rd round when two or</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more Teams have the same total score.  Similarly, the method to determine the groupings for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4th round when two or more Teams have the same total score will be as follows: </w:t>
      </w:r>
      <w:proofErr w:type="gramStart"/>
      <w:r w:rsidR="001F57E1" w:rsidRPr="001F57E1">
        <w:rPr>
          <w:rFonts w:ascii="Calibri" w:hAnsi="Calibri" w:cs="Arial" w:hint="eastAsia"/>
          <w:bCs/>
          <w:sz w:val="20"/>
          <w:szCs w:val="20"/>
        </w:rPr>
        <w:t>註</w:t>
      </w:r>
      <w:proofErr w:type="gramEnd"/>
      <w:r w:rsidR="001F57E1" w:rsidRPr="001F57E1">
        <w:rPr>
          <w:rFonts w:ascii="Calibri" w:hAnsi="Calibri" w:cs="Arial"/>
          <w:bCs/>
          <w:sz w:val="20"/>
          <w:szCs w:val="20"/>
        </w:rPr>
        <w:t>1</w:t>
      </w:r>
      <w:r w:rsidR="001F57E1" w:rsidRPr="001F57E1">
        <w:rPr>
          <w:rFonts w:ascii="Calibri" w:hAnsi="Calibri" w:cs="Arial" w:hint="eastAsia"/>
          <w:bCs/>
          <w:sz w:val="20"/>
          <w:szCs w:val="20"/>
        </w:rPr>
        <w:t>：當兩組或兩組以上總成績相同時，第三回合將以同樣方式編組。同樣的，當兩組或兩組以上總成績相同時，第四回合將以下列方式編組：</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tabs>
          <w:tab w:val="left" w:pos="1680"/>
        </w:tabs>
        <w:autoSpaceDE w:val="0"/>
        <w:autoSpaceDN w:val="0"/>
        <w:adjustRightInd w:val="0"/>
        <w:spacing w:line="32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(a)</w:t>
      </w:r>
      <w:r w:rsidRPr="003457D4">
        <w:rPr>
          <w:rFonts w:ascii="Calibri" w:hAnsi="Calibri" w:cs="Calibri"/>
          <w:color w:val="000000"/>
          <w:kern w:val="0"/>
          <w:sz w:val="20"/>
          <w:szCs w:val="20"/>
        </w:rPr>
        <w:tab/>
        <w:t>Firstly, by taking into account the aggregate of the non-counting scores for the first three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rounds. </w:t>
      </w:r>
    </w:p>
    <w:p w:rsidR="008E33AE" w:rsidRPr="003457D4" w:rsidRDefault="008E33AE">
      <w:pPr>
        <w:tabs>
          <w:tab w:val="left" w:pos="1680"/>
        </w:tabs>
        <w:autoSpaceDE w:val="0"/>
        <w:autoSpaceDN w:val="0"/>
        <w:adjustRightInd w:val="0"/>
        <w:spacing w:line="28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(b)</w:t>
      </w:r>
      <w:r w:rsidRPr="003457D4">
        <w:rPr>
          <w:rFonts w:ascii="Calibri" w:hAnsi="Calibri" w:cs="Calibri"/>
          <w:color w:val="000000"/>
          <w:kern w:val="0"/>
          <w:sz w:val="20"/>
          <w:szCs w:val="20"/>
        </w:rPr>
        <w:tab/>
        <w:t xml:space="preserve">If still tied, non-counting score for the 3rd round. </w:t>
      </w:r>
      <w:r w:rsidR="000B6DD7" w:rsidRPr="000B6DD7">
        <w:rPr>
          <w:rFonts w:ascii="Calibri" w:hAnsi="Calibri" w:hint="eastAsia"/>
          <w:sz w:val="20"/>
          <w:szCs w:val="20"/>
        </w:rPr>
        <w:t>首先考慮</w:t>
      </w:r>
      <w:r w:rsidR="000B6DD7" w:rsidRPr="000B6DD7">
        <w:rPr>
          <w:rFonts w:ascii="Calibri" w:hAnsi="Calibri" w:cs="Arial" w:hint="eastAsia"/>
          <w:bCs/>
          <w:sz w:val="20"/>
          <w:szCs w:val="20"/>
        </w:rPr>
        <w:t>前三回合未列入成績選手的</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數總和</w:t>
      </w:r>
    </w:p>
    <w:p w:rsidR="008E33AE" w:rsidRPr="003457D4" w:rsidRDefault="008E33AE">
      <w:pPr>
        <w:tabs>
          <w:tab w:val="left" w:pos="1680"/>
        </w:tabs>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(c)</w:t>
      </w:r>
      <w:r w:rsidRPr="003457D4">
        <w:rPr>
          <w:rFonts w:ascii="Calibri" w:hAnsi="Calibri" w:cs="Calibri"/>
          <w:color w:val="000000"/>
          <w:kern w:val="0"/>
          <w:sz w:val="20"/>
          <w:szCs w:val="20"/>
        </w:rPr>
        <w:tab/>
        <w:t xml:space="preserve">If still tied, positions will be determined by lot. </w:t>
      </w:r>
      <w:r w:rsidR="000B6DD7" w:rsidRPr="000B6DD7">
        <w:rPr>
          <w:rFonts w:ascii="Calibri" w:hAnsi="Calibri" w:cs="Arial" w:hint="eastAsia"/>
          <w:bCs/>
          <w:sz w:val="20"/>
          <w:szCs w:val="20"/>
        </w:rPr>
        <w:t>若仍平手，抽籤決定。</w:t>
      </w:r>
    </w:p>
    <w:p w:rsidR="008E33AE" w:rsidRPr="003457D4" w:rsidRDefault="008E33AE">
      <w:pPr>
        <w:autoSpaceDE w:val="0"/>
        <w:autoSpaceDN w:val="0"/>
        <w:adjustRightInd w:val="0"/>
        <w:spacing w:line="213" w:lineRule="exact"/>
        <w:ind w:left="1346"/>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44"/>
        <w:rPr>
          <w:rFonts w:ascii="Calibri" w:hAnsi="Calibri" w:cs="Calibri"/>
          <w:color w:val="000000"/>
          <w:kern w:val="0"/>
          <w:sz w:val="20"/>
          <w:szCs w:val="20"/>
        </w:rPr>
      </w:pPr>
      <w:r w:rsidRPr="003457D4">
        <w:rPr>
          <w:rFonts w:ascii="Calibri" w:hAnsi="Calibri" w:cs="Calibri"/>
          <w:color w:val="000000"/>
          <w:kern w:val="0"/>
          <w:sz w:val="20"/>
          <w:szCs w:val="20"/>
        </w:rPr>
        <w:t>Note 2: In any of the above situations, a team returning a non-counting score will always achieve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a better position than a team that does not return a non-counting score (e.g., due to disqualification, withdrawal due to illness or injury, or a team that only has two players). </w:t>
      </w:r>
      <w:r w:rsidR="000B6DD7" w:rsidRPr="000B6DD7">
        <w:rPr>
          <w:rFonts w:ascii="Calibri" w:hAnsi="Calibri" w:cs="Calibri" w:hint="eastAsia"/>
          <w:color w:val="000000"/>
          <w:kern w:val="0"/>
          <w:sz w:val="20"/>
          <w:szCs w:val="20"/>
        </w:rPr>
        <w:t>附</w:t>
      </w:r>
      <w:r w:rsidR="000B6DD7" w:rsidRPr="000B6DD7">
        <w:rPr>
          <w:rFonts w:ascii="Calibri" w:hAnsi="Calibri" w:cs="Arial" w:hint="eastAsia"/>
          <w:bCs/>
          <w:color w:val="000000"/>
          <w:sz w:val="20"/>
          <w:szCs w:val="20"/>
        </w:rPr>
        <w:t>註</w:t>
      </w:r>
      <w:r w:rsidR="000B6DD7" w:rsidRPr="000B6DD7">
        <w:rPr>
          <w:rFonts w:ascii="Calibri" w:hAnsi="Calibri" w:cs="Arial"/>
          <w:bCs/>
          <w:color w:val="000000"/>
          <w:sz w:val="20"/>
          <w:szCs w:val="20"/>
        </w:rPr>
        <w:t>2</w:t>
      </w:r>
      <w:r w:rsidR="000B6DD7" w:rsidRPr="000B6DD7">
        <w:rPr>
          <w:rFonts w:ascii="Calibri" w:hAnsi="Calibri" w:cs="Arial" w:hint="eastAsia"/>
          <w:bCs/>
          <w:color w:val="000000"/>
          <w:sz w:val="20"/>
          <w:szCs w:val="20"/>
        </w:rPr>
        <w:t>：上述任何情況，能提</w:t>
      </w:r>
      <w:r w:rsidR="000B6DD7" w:rsidRPr="000B6DD7">
        <w:rPr>
          <w:rFonts w:ascii="Calibri" w:hAnsi="Calibri" w:cs="Arial" w:hint="eastAsia"/>
          <w:bCs/>
          <w:sz w:val="20"/>
          <w:szCs w:val="20"/>
        </w:rPr>
        <w:t>出未列入成績選手的隊伍名次將優於未能提出的隊伍</w:t>
      </w:r>
      <w:r w:rsidR="000B6DD7" w:rsidRPr="000B6DD7">
        <w:rPr>
          <w:rFonts w:ascii="Calibri" w:hAnsi="Calibri" w:cs="Arial"/>
          <w:bCs/>
          <w:sz w:val="20"/>
          <w:szCs w:val="20"/>
        </w:rPr>
        <w:t>(</w:t>
      </w:r>
      <w:r w:rsidR="000B6DD7" w:rsidRPr="000B6DD7">
        <w:rPr>
          <w:rFonts w:ascii="Calibri" w:hAnsi="Calibri" w:cs="Arial" w:hint="eastAsia"/>
          <w:bCs/>
          <w:sz w:val="20"/>
          <w:szCs w:val="20"/>
        </w:rPr>
        <w:t>例如被取消資格、生病或受傷退出、或僅有兩名選手參賽</w:t>
      </w:r>
      <w:r w:rsidR="000B6DD7" w:rsidRPr="000B6DD7">
        <w:rPr>
          <w:rFonts w:ascii="Calibri" w:hAnsi="Calibri" w:cs="Arial"/>
          <w:bCs/>
          <w:sz w:val="20"/>
          <w:szCs w:val="20"/>
        </w:rPr>
        <w:t>)</w:t>
      </w:r>
      <w:r w:rsidR="000B6DD7" w:rsidRPr="000B6DD7">
        <w:rPr>
          <w:rFonts w:ascii="Calibri" w:hAnsi="Calibri" w:cs="Arial" w:hint="eastAsia"/>
          <w:bCs/>
          <w:sz w:val="20"/>
          <w:szCs w:val="20"/>
        </w:rPr>
        <w:t>。</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33"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14.  Fifth Day</w:t>
      </w:r>
      <w:r w:rsidR="000B6DD7">
        <w:rPr>
          <w:rFonts w:ascii="Times New Roman" w:hAnsi="Times New Roman"/>
          <w:b/>
          <w:bCs/>
          <w:color w:val="000000"/>
          <w:kern w:val="0"/>
          <w:sz w:val="20"/>
          <w:szCs w:val="20"/>
        </w:rPr>
        <w:t xml:space="preserve"> </w:t>
      </w:r>
      <w:r w:rsidR="000B6DD7" w:rsidRPr="000B6DD7">
        <w:rPr>
          <w:rFonts w:ascii="Times New Roman" w:hAnsi="Times New Roman" w:hint="eastAsia"/>
          <w:b/>
          <w:bCs/>
          <w:color w:val="000000"/>
          <w:kern w:val="0"/>
          <w:sz w:val="20"/>
          <w:szCs w:val="20"/>
        </w:rPr>
        <w:t>第五天比賽</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In the event of unforeseen delays that prevent either Championship being completed in four days,</w:t>
      </w:r>
    </w:p>
    <w:p w:rsidR="008E33AE" w:rsidRPr="003457D4" w:rsidRDefault="008E33AE" w:rsidP="00375E78">
      <w:pPr>
        <w:autoSpaceDE w:val="0"/>
        <w:autoSpaceDN w:val="0"/>
        <w:adjustRightInd w:val="0"/>
        <w:spacing w:line="266" w:lineRule="exact"/>
        <w:ind w:left="1320"/>
        <w:rPr>
          <w:rFonts w:ascii="Calibri" w:hAnsi="Calibri" w:cs="Calibri"/>
          <w:color w:val="000000"/>
          <w:kern w:val="0"/>
          <w:sz w:val="20"/>
          <w:szCs w:val="20"/>
        </w:rPr>
      </w:pPr>
      <w:proofErr w:type="gramStart"/>
      <w:r w:rsidRPr="003457D4">
        <w:rPr>
          <w:rFonts w:ascii="Calibri" w:hAnsi="Calibri" w:cs="Calibri"/>
          <w:color w:val="000000"/>
          <w:kern w:val="0"/>
          <w:sz w:val="20"/>
          <w:szCs w:val="20"/>
        </w:rPr>
        <w:t>each</w:t>
      </w:r>
      <w:proofErr w:type="gramEnd"/>
      <w:r w:rsidRPr="003457D4">
        <w:rPr>
          <w:rFonts w:ascii="Calibri" w:hAnsi="Calibri" w:cs="Calibri"/>
          <w:color w:val="000000"/>
          <w:kern w:val="0"/>
          <w:sz w:val="20"/>
          <w:szCs w:val="20"/>
        </w:rPr>
        <w:t xml:space="preserve"> Championship can be extended to a fifth day.  Teams must remain for this fifth day or else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risk not posting</w:t>
      </w:r>
      <w:r w:rsidR="00375E78" w:rsidRPr="003457D4">
        <w:rPr>
          <w:rFonts w:ascii="Calibri" w:hAnsi="Calibri" w:cs="Calibri"/>
          <w:color w:val="000000"/>
          <w:kern w:val="0"/>
          <w:sz w:val="20"/>
          <w:szCs w:val="20"/>
        </w:rPr>
        <w:t xml:space="preserve"> a finish in the Championship. </w:t>
      </w:r>
      <w:r w:rsidR="000B6DD7" w:rsidRPr="000B6DD7">
        <w:rPr>
          <w:rFonts w:ascii="Times New Roman" w:hAnsi="Times New Roman" w:hint="eastAsia"/>
          <w:color w:val="000000"/>
          <w:kern w:val="0"/>
          <w:sz w:val="20"/>
          <w:szCs w:val="20"/>
        </w:rPr>
        <w:t>若因無法預見的因素導致比賽無法在四天內完成，可延至第五天完成。參賽隊伍必須留置到第五日，或自行承擔無法完成比賽的風險。</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375E78">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15.   </w:t>
      </w:r>
      <w:r w:rsidR="008E33AE" w:rsidRPr="003457D4">
        <w:rPr>
          <w:rFonts w:ascii="Times New Roman" w:hAnsi="Times New Roman"/>
          <w:b/>
          <w:bCs/>
          <w:color w:val="000000"/>
          <w:kern w:val="0"/>
          <w:sz w:val="20"/>
          <w:szCs w:val="20"/>
        </w:rPr>
        <w:t>Implementing a Cut</w:t>
      </w:r>
      <w:r w:rsidR="000B6DD7">
        <w:rPr>
          <w:rFonts w:ascii="Times New Roman" w:hAnsi="Times New Roman"/>
          <w:b/>
          <w:bCs/>
          <w:color w:val="000000"/>
          <w:kern w:val="0"/>
          <w:sz w:val="20"/>
          <w:szCs w:val="20"/>
        </w:rPr>
        <w:t xml:space="preserve"> </w:t>
      </w:r>
      <w:r w:rsidR="000B6DD7" w:rsidRPr="000B6DD7">
        <w:rPr>
          <w:rFonts w:ascii="Calibri" w:hAnsi="Calibri" w:hint="eastAsia"/>
          <w:b/>
          <w:bCs/>
          <w:color w:val="000000"/>
          <w:sz w:val="20"/>
          <w:szCs w:val="20"/>
        </w:rPr>
        <w:t>淘汰</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If, after the 2nd or 3rd rounds of the Championships, it becomes clear that for some reason it will</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not be possible for all teams to complete the last round of the Championships (whether that be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the 3rd or 4th round), the IGF Championship Committee may implement a cut.  The purpose of</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such a cut would be to enable the leading teams to complete </w:t>
      </w:r>
      <w:proofErr w:type="gramStart"/>
      <w:r w:rsidRPr="003457D4">
        <w:rPr>
          <w:rFonts w:ascii="Calibri" w:hAnsi="Calibri" w:cs="Calibri"/>
          <w:color w:val="000000"/>
          <w:kern w:val="0"/>
          <w:sz w:val="20"/>
          <w:szCs w:val="20"/>
        </w:rPr>
        <w:t>an additional 9 or 18 holes</w:t>
      </w:r>
      <w:proofErr w:type="gramEnd"/>
      <w:r w:rsidRPr="003457D4">
        <w:rPr>
          <w:rFonts w:ascii="Calibri" w:hAnsi="Calibri" w:cs="Calibri"/>
          <w:color w:val="000000"/>
          <w:kern w:val="0"/>
          <w:sz w:val="20"/>
          <w:szCs w:val="20"/>
        </w:rPr>
        <w:t>.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decision on whether to implement a cut is at the discretion of the IGF Championship Committee. </w:t>
      </w:r>
      <w:r w:rsidR="000B6DD7" w:rsidRPr="000B6DD7">
        <w:rPr>
          <w:rFonts w:ascii="Times New Roman" w:hAnsi="Times New Roman" w:hint="eastAsia"/>
          <w:color w:val="000000"/>
          <w:kern w:val="0"/>
          <w:sz w:val="20"/>
          <w:szCs w:val="20"/>
        </w:rPr>
        <w:t>在第二或第三回合之後，若有一些因素無法讓所有隊伍完成最後</w:t>
      </w:r>
      <w:proofErr w:type="gramStart"/>
      <w:r w:rsidR="000B6DD7" w:rsidRPr="000B6DD7">
        <w:rPr>
          <w:rFonts w:ascii="Times New Roman" w:hAnsi="Times New Roman" w:hint="eastAsia"/>
          <w:color w:val="000000"/>
          <w:kern w:val="0"/>
          <w:sz w:val="20"/>
          <w:szCs w:val="20"/>
        </w:rPr>
        <w:t>一</w:t>
      </w:r>
      <w:proofErr w:type="gramEnd"/>
      <w:r w:rsidR="000B6DD7" w:rsidRPr="000B6DD7">
        <w:rPr>
          <w:rFonts w:ascii="Times New Roman" w:hAnsi="Times New Roman" w:hint="eastAsia"/>
          <w:color w:val="000000"/>
          <w:kern w:val="0"/>
          <w:sz w:val="20"/>
          <w:szCs w:val="20"/>
        </w:rPr>
        <w:t>回合</w:t>
      </w:r>
      <w:r w:rsidR="000B6DD7" w:rsidRPr="000B6DD7">
        <w:rPr>
          <w:rFonts w:ascii="Times New Roman" w:hAnsi="Times New Roman"/>
          <w:color w:val="000000"/>
          <w:kern w:val="0"/>
          <w:sz w:val="20"/>
          <w:szCs w:val="20"/>
        </w:rPr>
        <w:t>(</w:t>
      </w:r>
      <w:r w:rsidR="000B6DD7" w:rsidRPr="000B6DD7">
        <w:rPr>
          <w:rFonts w:ascii="Times New Roman" w:hAnsi="Times New Roman" w:hint="eastAsia"/>
          <w:color w:val="000000"/>
          <w:kern w:val="0"/>
          <w:sz w:val="20"/>
          <w:szCs w:val="20"/>
        </w:rPr>
        <w:t>無論是第三或第四回合</w:t>
      </w:r>
      <w:r w:rsidR="000B6DD7" w:rsidRPr="000B6DD7">
        <w:rPr>
          <w:rFonts w:ascii="Times New Roman" w:hAnsi="Times New Roman"/>
          <w:color w:val="000000"/>
          <w:kern w:val="0"/>
          <w:sz w:val="20"/>
          <w:szCs w:val="20"/>
        </w:rPr>
        <w:t>)</w:t>
      </w:r>
      <w:r w:rsidR="000B6DD7" w:rsidRPr="000B6DD7">
        <w:rPr>
          <w:rFonts w:ascii="Times New Roman" w:hAnsi="Times New Roman" w:hint="eastAsia"/>
          <w:color w:val="000000"/>
          <w:kern w:val="0"/>
          <w:sz w:val="20"/>
          <w:szCs w:val="20"/>
        </w:rPr>
        <w:t>，國際高總比賽委員會將實施淘汰，目的在使領先的隊伍能完成額外的</w:t>
      </w:r>
      <w:r w:rsidR="000B6DD7" w:rsidRPr="000B6DD7">
        <w:rPr>
          <w:rFonts w:ascii="Times New Roman" w:hAnsi="Times New Roman"/>
          <w:color w:val="000000"/>
          <w:kern w:val="0"/>
          <w:sz w:val="20"/>
          <w:szCs w:val="20"/>
        </w:rPr>
        <w:t>9</w:t>
      </w:r>
      <w:proofErr w:type="gramStart"/>
      <w:r w:rsidR="000B6DD7" w:rsidRPr="000B6DD7">
        <w:rPr>
          <w:rFonts w:ascii="Times New Roman" w:hAnsi="Times New Roman" w:hint="eastAsia"/>
          <w:color w:val="000000"/>
          <w:kern w:val="0"/>
          <w:sz w:val="20"/>
          <w:szCs w:val="20"/>
        </w:rPr>
        <w:t>洞或</w:t>
      </w:r>
      <w:proofErr w:type="gramEnd"/>
      <w:r w:rsidR="000B6DD7" w:rsidRPr="000B6DD7">
        <w:rPr>
          <w:rFonts w:ascii="Times New Roman" w:hAnsi="Times New Roman"/>
          <w:color w:val="000000"/>
          <w:kern w:val="0"/>
          <w:sz w:val="20"/>
          <w:szCs w:val="20"/>
        </w:rPr>
        <w:t>18</w:t>
      </w:r>
      <w:r w:rsidR="000B6DD7" w:rsidRPr="000B6DD7">
        <w:rPr>
          <w:rFonts w:ascii="Times New Roman" w:hAnsi="Times New Roman" w:hint="eastAsia"/>
          <w:color w:val="000000"/>
          <w:kern w:val="0"/>
          <w:sz w:val="20"/>
          <w:szCs w:val="20"/>
        </w:rPr>
        <w:t>洞。決定淘汰與否將由比賽委員會斟酌決定。</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32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For those teams that do not make the cut, final placings will be determined on the basis of the</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rounds completed. </w:t>
      </w:r>
    </w:p>
    <w:p w:rsidR="008E33AE" w:rsidRPr="000B6DD7" w:rsidRDefault="000B6DD7">
      <w:pPr>
        <w:autoSpaceDE w:val="0"/>
        <w:autoSpaceDN w:val="0"/>
        <w:adjustRightInd w:val="0"/>
        <w:spacing w:line="213" w:lineRule="exact"/>
        <w:ind w:left="1320"/>
        <w:rPr>
          <w:rFonts w:ascii="Times New Roman" w:hAnsi="Times New Roman"/>
          <w:color w:val="000000"/>
          <w:kern w:val="0"/>
          <w:sz w:val="20"/>
          <w:szCs w:val="20"/>
        </w:rPr>
      </w:pPr>
      <w:r w:rsidRPr="000B6DD7">
        <w:rPr>
          <w:rFonts w:ascii="Times New Roman" w:hAnsi="Times New Roman" w:hint="eastAsia"/>
          <w:color w:val="000000"/>
          <w:kern w:val="0"/>
          <w:sz w:val="20"/>
          <w:szCs w:val="20"/>
        </w:rPr>
        <w:t>被淘汰隊伍的最終名次將按照已完成的回合成績計算。</w:t>
      </w:r>
    </w:p>
    <w:p w:rsidR="000B6DD7" w:rsidRPr="003457D4" w:rsidRDefault="000B6DD7">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A879F2">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In addition, the IGF Championship Committee may reduce the number of holes for a stipulated round if play has not commenced on that round, or if any play on that round that has commenced</w:t>
      </w:r>
      <w:r w:rsidR="00A879F2">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has been declared null and void. </w:t>
      </w:r>
      <w:proofErr w:type="gramStart"/>
      <w:r w:rsidR="000B6DD7" w:rsidRPr="000B6DD7">
        <w:rPr>
          <w:rFonts w:ascii="Times New Roman" w:hAnsi="Times New Roman" w:hint="eastAsia"/>
          <w:color w:val="000000"/>
          <w:kern w:val="0"/>
          <w:sz w:val="20"/>
          <w:szCs w:val="20"/>
        </w:rPr>
        <w:t>此外，</w:t>
      </w:r>
      <w:proofErr w:type="gramEnd"/>
      <w:r w:rsidR="000B6DD7" w:rsidRPr="000B6DD7">
        <w:rPr>
          <w:rFonts w:ascii="Times New Roman" w:hAnsi="Times New Roman" w:hint="eastAsia"/>
          <w:color w:val="000000"/>
          <w:kern w:val="0"/>
          <w:sz w:val="20"/>
          <w:szCs w:val="20"/>
        </w:rPr>
        <w:t>比賽委員會可能在比賽回合開始前或已開始但被宣布無效時決定減少該回合</w:t>
      </w:r>
      <w:proofErr w:type="gramStart"/>
      <w:r w:rsidR="000B6DD7" w:rsidRPr="000B6DD7">
        <w:rPr>
          <w:rFonts w:ascii="Times New Roman" w:hAnsi="Times New Roman" w:hint="eastAsia"/>
          <w:color w:val="000000"/>
          <w:kern w:val="0"/>
          <w:sz w:val="20"/>
          <w:szCs w:val="20"/>
        </w:rPr>
        <w:t>的洞數</w:t>
      </w:r>
      <w:proofErr w:type="gramEnd"/>
      <w:r w:rsidR="000B6DD7" w:rsidRPr="000B6DD7">
        <w:rPr>
          <w:rFonts w:ascii="Times New Roman" w:hAnsi="Times New Roman" w:hint="eastAsia"/>
          <w:color w:val="000000"/>
          <w:kern w:val="0"/>
          <w:sz w:val="20"/>
          <w:szCs w:val="20"/>
        </w:rPr>
        <w:t>。</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16.  Minimum of 36 Holes</w:t>
      </w:r>
      <w:r w:rsidR="000B6DD7">
        <w:rPr>
          <w:rFonts w:ascii="Times New Roman" w:hAnsi="Times New Roman"/>
          <w:b/>
          <w:bCs/>
          <w:color w:val="000000"/>
          <w:kern w:val="0"/>
          <w:sz w:val="20"/>
          <w:szCs w:val="20"/>
        </w:rPr>
        <w:t xml:space="preserve"> </w:t>
      </w:r>
      <w:r w:rsidR="000B6DD7" w:rsidRPr="000B6DD7">
        <w:rPr>
          <w:rFonts w:ascii="Times New Roman" w:hAnsi="Times New Roman" w:hint="eastAsia"/>
          <w:color w:val="000000"/>
          <w:kern w:val="0"/>
          <w:sz w:val="20"/>
          <w:szCs w:val="20"/>
        </w:rPr>
        <w:t>至少</w:t>
      </w:r>
      <w:r w:rsidR="000B6DD7" w:rsidRPr="000B6DD7">
        <w:rPr>
          <w:rFonts w:ascii="Times New Roman" w:hAnsi="Times New Roman"/>
          <w:color w:val="000000"/>
          <w:kern w:val="0"/>
          <w:sz w:val="20"/>
          <w:szCs w:val="20"/>
        </w:rPr>
        <w:t>36</w:t>
      </w:r>
      <w:r w:rsidR="000B6DD7" w:rsidRPr="000B6DD7">
        <w:rPr>
          <w:rFonts w:ascii="Times New Roman" w:hAnsi="Times New Roman" w:hint="eastAsia"/>
          <w:color w:val="000000"/>
          <w:kern w:val="0"/>
          <w:sz w:val="20"/>
          <w:szCs w:val="20"/>
        </w:rPr>
        <w:t>洞</w:t>
      </w:r>
    </w:p>
    <w:p w:rsidR="008E33AE" w:rsidRPr="003457D4" w:rsidRDefault="008E33AE" w:rsidP="007A6AF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In no circumstances will either Championship be extended beyond a fifth day.  The winner will be</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the Team which returns the lowest score for the number of stipulated rounds played, except that,</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if it is not possible to play at least 36 holes in the five available days, the Championship will be</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terminated without a Champion being determined. </w:t>
      </w:r>
      <w:r w:rsidR="000B6DD7" w:rsidRPr="000B6DD7">
        <w:rPr>
          <w:rFonts w:ascii="Times New Roman" w:hAnsi="Times New Roman" w:hint="eastAsia"/>
          <w:color w:val="000000"/>
          <w:kern w:val="0"/>
          <w:sz w:val="20"/>
          <w:szCs w:val="20"/>
        </w:rPr>
        <w:t>在任何情況下比賽決不延長超過五天，冠軍隊伍為已完成的回合</w:t>
      </w:r>
      <w:proofErr w:type="gramStart"/>
      <w:r w:rsidR="000B6DD7" w:rsidRPr="000B6DD7">
        <w:rPr>
          <w:rFonts w:ascii="Times New Roman" w:hAnsi="Times New Roman" w:hint="eastAsia"/>
          <w:color w:val="000000"/>
          <w:kern w:val="0"/>
          <w:sz w:val="20"/>
          <w:szCs w:val="20"/>
        </w:rPr>
        <w:t>桿</w:t>
      </w:r>
      <w:proofErr w:type="gramEnd"/>
      <w:r w:rsidR="000B6DD7" w:rsidRPr="000B6DD7">
        <w:rPr>
          <w:rFonts w:ascii="Times New Roman" w:hAnsi="Times New Roman" w:hint="eastAsia"/>
          <w:color w:val="000000"/>
          <w:kern w:val="0"/>
          <w:sz w:val="20"/>
          <w:szCs w:val="20"/>
        </w:rPr>
        <w:t>數最低者，除非五天內連</w:t>
      </w:r>
      <w:r w:rsidR="000B6DD7" w:rsidRPr="000B6DD7">
        <w:rPr>
          <w:rFonts w:ascii="Times New Roman" w:hAnsi="Times New Roman"/>
          <w:color w:val="000000"/>
          <w:kern w:val="0"/>
          <w:sz w:val="20"/>
          <w:szCs w:val="20"/>
        </w:rPr>
        <w:t>36</w:t>
      </w:r>
      <w:r w:rsidR="000B6DD7" w:rsidRPr="000B6DD7">
        <w:rPr>
          <w:rFonts w:ascii="Times New Roman" w:hAnsi="Times New Roman" w:hint="eastAsia"/>
          <w:color w:val="000000"/>
          <w:kern w:val="0"/>
          <w:sz w:val="20"/>
          <w:szCs w:val="20"/>
        </w:rPr>
        <w:t>洞都無法打完，比賽將結束冠軍從缺。</w:t>
      </w:r>
      <w:r w:rsidRPr="003457D4">
        <w:rPr>
          <w:rFonts w:ascii="Calibri" w:hAnsi="Calibri" w:cs="Calibri"/>
          <w:color w:val="000000"/>
          <w:kern w:val="0"/>
          <w:sz w:val="20"/>
          <w:szCs w:val="20"/>
        </w:rPr>
        <w:t xml:space="preserve"> </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17.  Procedure to be Adopted in the Event of a Tie for First Place</w:t>
      </w:r>
      <w:r w:rsidR="000B6DD7">
        <w:rPr>
          <w:rFonts w:ascii="Times New Roman" w:hAnsi="Times New Roman"/>
          <w:b/>
          <w:bCs/>
          <w:color w:val="000000"/>
          <w:kern w:val="0"/>
          <w:sz w:val="20"/>
          <w:szCs w:val="20"/>
        </w:rPr>
        <w:t xml:space="preserve"> </w:t>
      </w:r>
      <w:r w:rsidR="000B6DD7" w:rsidRPr="000B6DD7">
        <w:rPr>
          <w:rFonts w:ascii="Calibri" w:hAnsi="Calibri" w:hint="eastAsia"/>
          <w:b/>
          <w:bCs/>
          <w:color w:val="000000"/>
          <w:sz w:val="20"/>
          <w:szCs w:val="20"/>
        </w:rPr>
        <w:t>第一名平手時的處理情況</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The following procedure will be adopted in the event of a tie for 1st place only: </w:t>
      </w:r>
    </w:p>
    <w:p w:rsidR="008E33AE" w:rsidRPr="000B6DD7" w:rsidRDefault="000B6DD7">
      <w:pPr>
        <w:autoSpaceDE w:val="0"/>
        <w:autoSpaceDN w:val="0"/>
        <w:adjustRightInd w:val="0"/>
        <w:spacing w:line="213" w:lineRule="exact"/>
        <w:ind w:left="1320"/>
        <w:rPr>
          <w:rFonts w:ascii="Calibri" w:hAnsi="Calibri" w:cs="Calibri"/>
          <w:color w:val="000000"/>
          <w:kern w:val="0"/>
          <w:sz w:val="20"/>
          <w:szCs w:val="20"/>
        </w:rPr>
      </w:pPr>
      <w:r w:rsidRPr="000B6DD7">
        <w:rPr>
          <w:rFonts w:ascii="Calibri" w:hAnsi="Calibri" w:hint="eastAsia"/>
          <w:color w:val="000000"/>
          <w:sz w:val="20"/>
          <w:szCs w:val="20"/>
        </w:rPr>
        <w:t>下列步驟僅限於第一名成績平手情況的處理：</w:t>
      </w:r>
    </w:p>
    <w:p w:rsidR="008E33AE" w:rsidRPr="003457D4" w:rsidRDefault="008E33AE" w:rsidP="000B6DD7">
      <w:pPr>
        <w:autoSpaceDE w:val="0"/>
        <w:autoSpaceDN w:val="0"/>
        <w:adjustRightInd w:val="0"/>
        <w:ind w:left="1321"/>
        <w:rPr>
          <w:rFonts w:ascii="Calibri" w:hAnsi="Calibri" w:cs="Calibri"/>
          <w:color w:val="000000"/>
          <w:kern w:val="0"/>
          <w:sz w:val="20"/>
          <w:szCs w:val="20"/>
        </w:rPr>
      </w:pPr>
      <w:r w:rsidRPr="003457D4">
        <w:rPr>
          <w:rFonts w:ascii="Calibri" w:hAnsi="Calibri" w:cs="Calibri"/>
          <w:color w:val="000000"/>
          <w:kern w:val="0"/>
          <w:sz w:val="20"/>
          <w:szCs w:val="20"/>
        </w:rPr>
        <w:t xml:space="preserve">If two or more Teams tie for the Championship, the order of finishing will be decided as follows: </w:t>
      </w:r>
      <w:r w:rsidR="000B6DD7" w:rsidRPr="000B6DD7">
        <w:rPr>
          <w:rFonts w:ascii="Calibri" w:hAnsi="Calibri" w:cs="Arial" w:hint="eastAsia"/>
          <w:bCs/>
          <w:sz w:val="20"/>
          <w:szCs w:val="20"/>
        </w:rPr>
        <w:t>若有兩隊或兩隊以上同</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，以下列方式決定冠軍</w:t>
      </w:r>
    </w:p>
    <w:p w:rsidR="008E33AE" w:rsidRPr="003457D4" w:rsidRDefault="008E33AE">
      <w:pPr>
        <w:autoSpaceDE w:val="0"/>
        <w:autoSpaceDN w:val="0"/>
        <w:adjustRightInd w:val="0"/>
        <w:spacing w:line="28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(a)  Firstly, by taking into account the non-counting score for the 4th round. </w:t>
      </w:r>
      <w:r w:rsidR="000B6DD7" w:rsidRPr="000B6DD7">
        <w:rPr>
          <w:rFonts w:ascii="Calibri" w:hAnsi="Calibri" w:hint="eastAsia"/>
          <w:color w:val="000000"/>
          <w:sz w:val="20"/>
          <w:szCs w:val="20"/>
        </w:rPr>
        <w:t>首先</w:t>
      </w:r>
      <w:r w:rsidR="000B6DD7" w:rsidRPr="000B6DD7">
        <w:rPr>
          <w:rFonts w:ascii="Calibri" w:hAnsi="Calibri" w:cs="Arial" w:hint="eastAsia"/>
          <w:bCs/>
          <w:sz w:val="20"/>
          <w:szCs w:val="20"/>
        </w:rPr>
        <w:t>比較第四回合未列入成績選手的</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數</w:t>
      </w:r>
    </w:p>
    <w:p w:rsidR="008E33AE" w:rsidRPr="003457D4" w:rsidRDefault="008E33AE">
      <w:pPr>
        <w:tabs>
          <w:tab w:val="left" w:pos="1733"/>
        </w:tabs>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(b)</w:t>
      </w:r>
      <w:r w:rsidRPr="003457D4">
        <w:rPr>
          <w:rFonts w:ascii="Calibri" w:hAnsi="Calibri" w:cs="Calibri"/>
          <w:color w:val="000000"/>
          <w:kern w:val="0"/>
          <w:sz w:val="20"/>
          <w:szCs w:val="20"/>
        </w:rPr>
        <w:tab/>
        <w:t xml:space="preserve">If still tied, the non-counting score for the 3rd round.  </w:t>
      </w:r>
      <w:r w:rsidR="000B6DD7" w:rsidRPr="000B6DD7">
        <w:rPr>
          <w:rFonts w:ascii="Calibri" w:hAnsi="Calibri" w:cs="Arial" w:hint="eastAsia"/>
          <w:bCs/>
          <w:sz w:val="20"/>
          <w:szCs w:val="20"/>
        </w:rPr>
        <w:t>若仍平手，比較第三回合未列入成績選手的</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數</w:t>
      </w:r>
    </w:p>
    <w:p w:rsidR="008E33AE" w:rsidRPr="003457D4" w:rsidRDefault="008E33AE">
      <w:pPr>
        <w:tabs>
          <w:tab w:val="left" w:pos="1733"/>
        </w:tabs>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(c)</w:t>
      </w:r>
      <w:r w:rsidRPr="003457D4">
        <w:rPr>
          <w:rFonts w:ascii="Calibri" w:hAnsi="Calibri" w:cs="Calibri"/>
          <w:color w:val="000000"/>
          <w:kern w:val="0"/>
          <w:sz w:val="20"/>
          <w:szCs w:val="20"/>
        </w:rPr>
        <w:tab/>
        <w:t xml:space="preserve">If still tied, the non-counting score for the 2nd round.  </w:t>
      </w:r>
      <w:r w:rsidR="000B6DD7" w:rsidRPr="000B6DD7">
        <w:rPr>
          <w:rFonts w:ascii="Calibri" w:hAnsi="Calibri" w:cs="Arial" w:hint="eastAsia"/>
          <w:bCs/>
          <w:sz w:val="20"/>
          <w:szCs w:val="20"/>
        </w:rPr>
        <w:t>若仍平手，比較第二回合未列入成績選手的</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數</w:t>
      </w:r>
    </w:p>
    <w:p w:rsidR="008E33AE" w:rsidRPr="003457D4" w:rsidRDefault="008E33AE">
      <w:pPr>
        <w:tabs>
          <w:tab w:val="left" w:pos="1733"/>
        </w:tabs>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(d)</w:t>
      </w:r>
      <w:r w:rsidRPr="003457D4">
        <w:rPr>
          <w:rFonts w:ascii="Calibri" w:hAnsi="Calibri" w:cs="Calibri"/>
          <w:color w:val="000000"/>
          <w:kern w:val="0"/>
          <w:sz w:val="20"/>
          <w:szCs w:val="20"/>
        </w:rPr>
        <w:tab/>
        <w:t xml:space="preserve">If still tied, the non-counting score for the 1st round.   </w:t>
      </w:r>
      <w:r w:rsidR="000B6DD7" w:rsidRPr="000B6DD7">
        <w:rPr>
          <w:rFonts w:ascii="Calibri" w:hAnsi="Calibri" w:cs="Arial" w:hint="eastAsia"/>
          <w:bCs/>
          <w:sz w:val="20"/>
          <w:szCs w:val="20"/>
        </w:rPr>
        <w:t>若仍平手，比較第一回合未列入成績選手的</w:t>
      </w:r>
      <w:proofErr w:type="gramStart"/>
      <w:r w:rsidR="000B6DD7" w:rsidRPr="000B6DD7">
        <w:rPr>
          <w:rFonts w:ascii="Calibri" w:hAnsi="Calibri" w:cs="Arial" w:hint="eastAsia"/>
          <w:bCs/>
          <w:sz w:val="20"/>
          <w:szCs w:val="20"/>
        </w:rPr>
        <w:t>桿</w:t>
      </w:r>
      <w:proofErr w:type="gramEnd"/>
      <w:r w:rsidR="000B6DD7" w:rsidRPr="000B6DD7">
        <w:rPr>
          <w:rFonts w:ascii="Calibri" w:hAnsi="Calibri" w:cs="Arial" w:hint="eastAsia"/>
          <w:bCs/>
          <w:sz w:val="20"/>
          <w:szCs w:val="20"/>
        </w:rPr>
        <w:t>數</w:t>
      </w:r>
    </w:p>
    <w:p w:rsidR="008E33AE" w:rsidRPr="003457D4" w:rsidRDefault="00375E78">
      <w:pPr>
        <w:autoSpaceDE w:val="0"/>
        <w:autoSpaceDN w:val="0"/>
        <w:adjustRightInd w:val="0"/>
        <w:spacing w:line="266" w:lineRule="exact"/>
        <w:ind w:left="1200"/>
        <w:rPr>
          <w:rFonts w:ascii="Calibri" w:hAnsi="Calibri" w:cs="Calibri"/>
          <w:color w:val="000000"/>
          <w:kern w:val="0"/>
          <w:sz w:val="20"/>
          <w:szCs w:val="20"/>
        </w:rPr>
      </w:pPr>
      <w:r w:rsidRPr="003457D4">
        <w:rPr>
          <w:rFonts w:ascii="Calibri" w:hAnsi="Calibri" w:cs="Calibri"/>
          <w:color w:val="000000"/>
          <w:kern w:val="0"/>
          <w:sz w:val="20"/>
          <w:szCs w:val="20"/>
        </w:rPr>
        <w:t xml:space="preserve"> </w:t>
      </w:r>
      <w:r w:rsidR="008E33AE" w:rsidRPr="003457D4">
        <w:rPr>
          <w:rFonts w:ascii="Calibri" w:hAnsi="Calibri" w:cs="Calibri"/>
          <w:color w:val="000000"/>
          <w:kern w:val="0"/>
          <w:sz w:val="20"/>
          <w:szCs w:val="20"/>
        </w:rPr>
        <w:t xml:space="preserve">(e)  If still tied – joint winners will be declared. </w:t>
      </w:r>
      <w:r w:rsidR="000B6DD7" w:rsidRPr="000B6DD7">
        <w:rPr>
          <w:rFonts w:ascii="Calibri" w:hAnsi="Calibri" w:cs="Arial" w:hint="eastAsia"/>
          <w:bCs/>
          <w:sz w:val="20"/>
          <w:szCs w:val="20"/>
        </w:rPr>
        <w:t>若仍平手，則並列冠軍</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rsidP="007A6AFE">
      <w:pPr>
        <w:autoSpaceDE w:val="0"/>
        <w:autoSpaceDN w:val="0"/>
        <w:adjustRightInd w:val="0"/>
        <w:spacing w:line="266" w:lineRule="exact"/>
        <w:ind w:left="1321"/>
        <w:rPr>
          <w:rFonts w:ascii="Calibri" w:hAnsi="Calibri" w:cs="Calibri"/>
          <w:color w:val="000000"/>
          <w:kern w:val="0"/>
          <w:sz w:val="20"/>
          <w:szCs w:val="20"/>
        </w:rPr>
      </w:pPr>
      <w:r w:rsidRPr="003457D4">
        <w:rPr>
          <w:rFonts w:ascii="Calibri" w:hAnsi="Calibri" w:cs="Calibri"/>
          <w:color w:val="000000"/>
          <w:kern w:val="0"/>
          <w:sz w:val="20"/>
          <w:szCs w:val="20"/>
        </w:rPr>
        <w:t>If less than 4 rounds are completed, (a) above does not apply.  If less than 3 rounds are completed,</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(a) and (b) above do not apply.  In any of the above situations, a team retur</w:t>
      </w:r>
      <w:r w:rsidR="00DD7AC6">
        <w:rPr>
          <w:rFonts w:ascii="Calibri" w:hAnsi="Calibri" w:cs="Calibri"/>
          <w:color w:val="000000"/>
          <w:kern w:val="0"/>
          <w:sz w:val="20"/>
          <w:szCs w:val="20"/>
        </w:rPr>
        <w:t xml:space="preserve">ning a non-counting score will </w:t>
      </w:r>
      <w:r w:rsidRPr="003457D4">
        <w:rPr>
          <w:rFonts w:ascii="Calibri" w:hAnsi="Calibri" w:cs="Calibri"/>
          <w:color w:val="000000"/>
          <w:kern w:val="0"/>
          <w:sz w:val="20"/>
          <w:szCs w:val="20"/>
        </w:rPr>
        <w:t>always achieve a better position than a team that does not return a non-counting score</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(e.g., due to disqualification, withdrawal due to illness or injury, or a team that only has two</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 xml:space="preserve">players). </w:t>
      </w:r>
      <w:proofErr w:type="gramStart"/>
      <w:r w:rsidR="00243160">
        <w:rPr>
          <w:rFonts w:ascii="Calibri" w:hAnsi="Calibri" w:cs="Arial" w:hint="eastAsia"/>
          <w:bCs/>
          <w:sz w:val="20"/>
          <w:szCs w:val="20"/>
        </w:rPr>
        <w:t>若完賽</w:t>
      </w:r>
      <w:proofErr w:type="gramEnd"/>
      <w:r w:rsidR="000B6DD7" w:rsidRPr="000B6DD7">
        <w:rPr>
          <w:rFonts w:ascii="Calibri" w:hAnsi="Calibri" w:cs="Arial" w:hint="eastAsia"/>
          <w:bCs/>
          <w:sz w:val="20"/>
          <w:szCs w:val="20"/>
        </w:rPr>
        <w:t>少於四回合，上述</w:t>
      </w:r>
      <w:r w:rsidR="000B6DD7" w:rsidRPr="000B6DD7">
        <w:rPr>
          <w:rFonts w:ascii="Calibri" w:hAnsi="Calibri" w:cs="Arial"/>
          <w:bCs/>
          <w:sz w:val="20"/>
          <w:szCs w:val="20"/>
        </w:rPr>
        <w:t>(a)</w:t>
      </w:r>
      <w:r w:rsidR="00243160">
        <w:rPr>
          <w:rFonts w:ascii="Calibri" w:hAnsi="Calibri" w:cs="Arial" w:hint="eastAsia"/>
          <w:bCs/>
          <w:sz w:val="20"/>
          <w:szCs w:val="20"/>
        </w:rPr>
        <w:t>項不適用。</w:t>
      </w:r>
      <w:proofErr w:type="gramStart"/>
      <w:r w:rsidR="00243160">
        <w:rPr>
          <w:rFonts w:ascii="Calibri" w:hAnsi="Calibri" w:cs="Arial" w:hint="eastAsia"/>
          <w:bCs/>
          <w:sz w:val="20"/>
          <w:szCs w:val="20"/>
        </w:rPr>
        <w:t>如完賽</w:t>
      </w:r>
      <w:proofErr w:type="gramEnd"/>
      <w:r w:rsidR="000B6DD7" w:rsidRPr="000B6DD7">
        <w:rPr>
          <w:rFonts w:ascii="Calibri" w:hAnsi="Calibri" w:cs="Arial" w:hint="eastAsia"/>
          <w:bCs/>
          <w:sz w:val="20"/>
          <w:szCs w:val="20"/>
        </w:rPr>
        <w:t>少於</w:t>
      </w:r>
      <w:proofErr w:type="gramStart"/>
      <w:r w:rsidR="000B6DD7" w:rsidRPr="000B6DD7">
        <w:rPr>
          <w:rFonts w:ascii="Calibri" w:hAnsi="Calibri" w:cs="Arial" w:hint="eastAsia"/>
          <w:bCs/>
          <w:sz w:val="20"/>
          <w:szCs w:val="20"/>
        </w:rPr>
        <w:t>三</w:t>
      </w:r>
      <w:proofErr w:type="gramEnd"/>
      <w:r w:rsidR="000B6DD7" w:rsidRPr="000B6DD7">
        <w:rPr>
          <w:rFonts w:ascii="Calibri" w:hAnsi="Calibri" w:cs="Arial" w:hint="eastAsia"/>
          <w:bCs/>
          <w:sz w:val="20"/>
          <w:szCs w:val="20"/>
        </w:rPr>
        <w:t>回合，上述</w:t>
      </w:r>
      <w:r w:rsidR="000B6DD7" w:rsidRPr="000B6DD7">
        <w:rPr>
          <w:rFonts w:ascii="Calibri" w:hAnsi="Calibri" w:cs="Arial"/>
          <w:bCs/>
          <w:sz w:val="20"/>
          <w:szCs w:val="20"/>
        </w:rPr>
        <w:t>(a)</w:t>
      </w:r>
      <w:r w:rsidR="000B6DD7" w:rsidRPr="000B6DD7">
        <w:rPr>
          <w:rFonts w:ascii="Calibri" w:hAnsi="Calibri" w:cs="Arial" w:hint="eastAsia"/>
          <w:bCs/>
          <w:sz w:val="20"/>
          <w:szCs w:val="20"/>
        </w:rPr>
        <w:t>和</w:t>
      </w:r>
      <w:r w:rsidR="000B6DD7" w:rsidRPr="000B6DD7">
        <w:rPr>
          <w:rFonts w:ascii="Calibri" w:hAnsi="Calibri" w:cs="Arial"/>
          <w:bCs/>
          <w:sz w:val="20"/>
          <w:szCs w:val="20"/>
        </w:rPr>
        <w:t>(b)</w:t>
      </w:r>
      <w:r w:rsidR="000B6DD7" w:rsidRPr="000B6DD7">
        <w:rPr>
          <w:rFonts w:ascii="Calibri" w:hAnsi="Calibri" w:cs="Arial" w:hint="eastAsia"/>
          <w:bCs/>
          <w:sz w:val="20"/>
          <w:szCs w:val="20"/>
        </w:rPr>
        <w:t>兩項不適用。上述任何情況，能提出未列入成績選手的隊伍名次將優於未能提出的隊伍</w:t>
      </w:r>
      <w:r w:rsidR="000B6DD7" w:rsidRPr="000B6DD7">
        <w:rPr>
          <w:rFonts w:ascii="Calibri" w:hAnsi="Calibri" w:cs="Arial"/>
          <w:bCs/>
          <w:sz w:val="20"/>
          <w:szCs w:val="20"/>
        </w:rPr>
        <w:t>(</w:t>
      </w:r>
      <w:r w:rsidR="000B6DD7" w:rsidRPr="000B6DD7">
        <w:rPr>
          <w:rFonts w:ascii="Calibri" w:hAnsi="Calibri" w:cs="Arial" w:hint="eastAsia"/>
          <w:bCs/>
          <w:sz w:val="20"/>
          <w:szCs w:val="20"/>
        </w:rPr>
        <w:t>例如被取消資格、生病或受傷退出、或僅有兩名選手參賽</w:t>
      </w:r>
      <w:r w:rsidR="000B6DD7" w:rsidRPr="000B6DD7">
        <w:rPr>
          <w:rFonts w:ascii="Calibri" w:hAnsi="Calibri" w:cs="Arial"/>
          <w:bCs/>
          <w:sz w:val="20"/>
          <w:szCs w:val="20"/>
        </w:rPr>
        <w:t>)</w:t>
      </w:r>
      <w:r w:rsidR="000B6DD7" w:rsidRPr="000B6DD7">
        <w:rPr>
          <w:rFonts w:ascii="Calibri" w:hAnsi="Calibri" w:cs="Arial" w:hint="eastAsia"/>
          <w:bCs/>
          <w:sz w:val="20"/>
          <w:szCs w:val="20"/>
        </w:rPr>
        <w:t>。</w:t>
      </w:r>
    </w:p>
    <w:p w:rsidR="008E33AE" w:rsidRPr="003457D4" w:rsidRDefault="008E33AE">
      <w:pPr>
        <w:autoSpaceDE w:val="0"/>
        <w:autoSpaceDN w:val="0"/>
        <w:adjustRightInd w:val="0"/>
        <w:spacing w:line="213" w:lineRule="exact"/>
        <w:ind w:left="1320"/>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In the case of ties for 2nd or 3rd place, duplicate medals will be awarded. </w:t>
      </w:r>
      <w:r w:rsidR="00DD7AC6">
        <w:rPr>
          <w:rFonts w:ascii="Calibri" w:hAnsi="Calibri" w:cs="Arial" w:hint="eastAsia"/>
          <w:bCs/>
          <w:sz w:val="20"/>
          <w:szCs w:val="20"/>
        </w:rPr>
        <w:t>第二或第三名平手，則獲頒同樣</w:t>
      </w:r>
      <w:r w:rsidR="000B6DD7" w:rsidRPr="000B6DD7">
        <w:rPr>
          <w:rFonts w:ascii="Calibri" w:hAnsi="Calibri" w:cs="Arial" w:hint="eastAsia"/>
          <w:bCs/>
          <w:sz w:val="20"/>
          <w:szCs w:val="20"/>
        </w:rPr>
        <w:t>獎</w:t>
      </w:r>
      <w:r w:rsidR="00DD7AC6">
        <w:rPr>
          <w:rFonts w:ascii="Calibri" w:hAnsi="Calibri" w:cs="Arial" w:hint="eastAsia"/>
          <w:bCs/>
          <w:sz w:val="20"/>
          <w:szCs w:val="20"/>
        </w:rPr>
        <w:t>項</w:t>
      </w:r>
      <w:r w:rsidR="000B6DD7" w:rsidRPr="000B6DD7">
        <w:rPr>
          <w:rFonts w:ascii="Calibri" w:hAnsi="Calibri" w:cs="Arial" w:hint="eastAsia"/>
          <w:bCs/>
          <w:sz w:val="20"/>
          <w:szCs w:val="20"/>
        </w:rPr>
        <w:t>。</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18.  Returning</w:t>
      </w:r>
      <w:bookmarkStart w:id="0" w:name="_GoBack"/>
      <w:bookmarkEnd w:id="0"/>
      <w:r w:rsidRPr="003457D4">
        <w:rPr>
          <w:rFonts w:ascii="Times New Roman" w:hAnsi="Times New Roman"/>
          <w:b/>
          <w:bCs/>
          <w:color w:val="000000"/>
          <w:kern w:val="0"/>
          <w:sz w:val="20"/>
          <w:szCs w:val="20"/>
        </w:rPr>
        <w:t xml:space="preserve"> of Score Cards</w:t>
      </w:r>
      <w:r w:rsidR="00B65ADD">
        <w:rPr>
          <w:rFonts w:ascii="Times New Roman" w:hAnsi="Times New Roman"/>
          <w:b/>
          <w:bCs/>
          <w:color w:val="000000"/>
          <w:kern w:val="0"/>
          <w:sz w:val="20"/>
          <w:szCs w:val="20"/>
        </w:rPr>
        <w:t xml:space="preserve"> </w:t>
      </w:r>
      <w:r w:rsidR="00B65ADD" w:rsidRPr="00B65ADD">
        <w:rPr>
          <w:rFonts w:ascii="Calibri" w:hAnsi="Calibri" w:hint="eastAsia"/>
          <w:b/>
          <w:bCs/>
          <w:color w:val="000000"/>
          <w:sz w:val="20"/>
          <w:szCs w:val="20"/>
        </w:rPr>
        <w:t>繳回計分卡</w:t>
      </w:r>
    </w:p>
    <w:p w:rsidR="008E33AE" w:rsidRPr="003457D4" w:rsidRDefault="008C645D" w:rsidP="00375E78">
      <w:pPr>
        <w:autoSpaceDE w:val="0"/>
        <w:autoSpaceDN w:val="0"/>
        <w:adjustRightInd w:val="0"/>
        <w:spacing w:line="280" w:lineRule="exact"/>
        <w:ind w:left="1276"/>
        <w:rPr>
          <w:rFonts w:ascii="Calibri" w:hAnsi="Calibri" w:cs="Calibri"/>
          <w:color w:val="000000"/>
          <w:kern w:val="0"/>
          <w:sz w:val="20"/>
          <w:szCs w:val="20"/>
        </w:rPr>
      </w:pPr>
      <w:r>
        <w:rPr>
          <w:rFonts w:ascii="Calibri" w:hAnsi="Calibri" w:cs="Calibri" w:hint="eastAsia"/>
          <w:color w:val="000000"/>
          <w:kern w:val="0"/>
          <w:sz w:val="20"/>
          <w:szCs w:val="20"/>
        </w:rPr>
        <w:t>P</w:t>
      </w:r>
      <w:r w:rsidR="008E33AE" w:rsidRPr="003457D4">
        <w:rPr>
          <w:rFonts w:ascii="Calibri" w:hAnsi="Calibri" w:cs="Calibri"/>
          <w:color w:val="000000"/>
          <w:kern w:val="0"/>
          <w:sz w:val="20"/>
          <w:szCs w:val="20"/>
        </w:rPr>
        <w:t xml:space="preserve">layer’s card is deemed officially returned when the player has left the score recording area. </w:t>
      </w:r>
      <w:r w:rsidR="00B65ADD" w:rsidRPr="00B65ADD">
        <w:rPr>
          <w:rFonts w:ascii="Calibri" w:hAnsi="Calibri" w:cs="Arial" w:hint="eastAsia"/>
          <w:bCs/>
          <w:sz w:val="20"/>
          <w:szCs w:val="20"/>
        </w:rPr>
        <w:t>選手離開記分區後即視為正式繳回計分卡。</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 xml:space="preserve">19.  Disqualification Penalties and Withdrawals </w:t>
      </w:r>
      <w:r w:rsidR="00B65ADD" w:rsidRPr="00B65ADD">
        <w:rPr>
          <w:rFonts w:ascii="Calibri" w:hAnsi="Calibri" w:hint="eastAsia"/>
          <w:b/>
          <w:bCs/>
          <w:color w:val="000000"/>
          <w:sz w:val="20"/>
          <w:szCs w:val="20"/>
        </w:rPr>
        <w:t>取消比賽資格</w:t>
      </w:r>
    </w:p>
    <w:p w:rsidR="008E33AE" w:rsidRPr="003457D4" w:rsidRDefault="008E33AE" w:rsidP="007A6AF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A penalty of disqualification for a breach of the Rules or the Conditions for the Championship applies only to the round where the breach occurred, unless the IGF Championship Committee</w:t>
      </w:r>
      <w:r w:rsidR="007A6AFE">
        <w:rPr>
          <w:rFonts w:ascii="Calibri" w:hAnsi="Calibri" w:cs="Calibri"/>
          <w:color w:val="000000"/>
          <w:kern w:val="0"/>
          <w:sz w:val="20"/>
          <w:szCs w:val="20"/>
        </w:rPr>
        <w:t xml:space="preserve"> </w:t>
      </w:r>
      <w:r w:rsidRPr="003457D4">
        <w:rPr>
          <w:rFonts w:ascii="Calibri" w:hAnsi="Calibri" w:cs="Calibri"/>
          <w:color w:val="000000"/>
          <w:kern w:val="0"/>
          <w:sz w:val="20"/>
          <w:szCs w:val="20"/>
        </w:rPr>
        <w:t>determines otherwise.  Similarly, a player who withdraws for one round may return for a subsequent round, unless the IGF Championship C</w:t>
      </w:r>
      <w:r w:rsidR="00375E78" w:rsidRPr="003457D4">
        <w:rPr>
          <w:rFonts w:ascii="Calibri" w:hAnsi="Calibri" w:cs="Calibri"/>
          <w:color w:val="000000"/>
          <w:kern w:val="0"/>
          <w:sz w:val="20"/>
          <w:szCs w:val="20"/>
        </w:rPr>
        <w:t xml:space="preserve">ommittee determines otherwise. </w:t>
      </w:r>
      <w:r w:rsidR="00B65ADD" w:rsidRPr="00B65ADD">
        <w:rPr>
          <w:rFonts w:ascii="Calibri" w:hAnsi="Calibri" w:cs="Arial" w:hint="eastAsia"/>
          <w:bCs/>
          <w:sz w:val="20"/>
          <w:szCs w:val="20"/>
        </w:rPr>
        <w:t>因違反規則或比賽條件而被處罰取消資格只限於發生違規的那一回合，除非國際高總比賽委員會另行決定。同樣的，選手退出某一回合可以再打後續的比賽，除非比賽委員會另行決定。</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266"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20.  Close of Competition</w:t>
      </w:r>
      <w:r w:rsidR="00B65ADD">
        <w:rPr>
          <w:rFonts w:ascii="Times New Roman" w:hAnsi="Times New Roman"/>
          <w:b/>
          <w:bCs/>
          <w:color w:val="000000"/>
          <w:kern w:val="0"/>
          <w:sz w:val="20"/>
          <w:szCs w:val="20"/>
        </w:rPr>
        <w:t xml:space="preserve"> </w:t>
      </w:r>
      <w:r w:rsidR="00B65ADD" w:rsidRPr="00B65ADD">
        <w:rPr>
          <w:rFonts w:ascii="Calibri" w:hAnsi="Calibri" w:hint="eastAsia"/>
          <w:b/>
          <w:bCs/>
          <w:color w:val="000000"/>
          <w:sz w:val="20"/>
          <w:szCs w:val="20"/>
        </w:rPr>
        <w:t>比賽結束</w:t>
      </w:r>
    </w:p>
    <w:p w:rsidR="008E33AE" w:rsidRPr="003457D4" w:rsidRDefault="008E33AE">
      <w:pPr>
        <w:autoSpaceDE w:val="0"/>
        <w:autoSpaceDN w:val="0"/>
        <w:adjustRightInd w:val="0"/>
        <w:spacing w:line="266" w:lineRule="exact"/>
        <w:ind w:left="1320"/>
        <w:rPr>
          <w:rFonts w:ascii="Calibri" w:hAnsi="Calibri" w:cs="Calibri"/>
          <w:color w:val="000000"/>
          <w:kern w:val="0"/>
          <w:sz w:val="20"/>
          <w:szCs w:val="20"/>
        </w:rPr>
      </w:pPr>
      <w:r w:rsidRPr="003457D4">
        <w:rPr>
          <w:rFonts w:ascii="Calibri" w:hAnsi="Calibri" w:cs="Calibri"/>
          <w:color w:val="000000"/>
          <w:kern w:val="0"/>
          <w:sz w:val="20"/>
          <w:szCs w:val="20"/>
        </w:rPr>
        <w:t xml:space="preserve">Each competition is deemed to have closed when the Trophy has been presented to the winning team at the Closing Ceremony. </w:t>
      </w:r>
      <w:r w:rsidR="00637422">
        <w:rPr>
          <w:rFonts w:ascii="Calibri" w:hAnsi="Calibri" w:cs="Arial" w:hint="eastAsia"/>
          <w:bCs/>
          <w:sz w:val="20"/>
          <w:szCs w:val="20"/>
        </w:rPr>
        <w:t>在閉幕典禮上頒獎給冠軍隊伍</w:t>
      </w:r>
      <w:r w:rsidR="00B65ADD" w:rsidRPr="00B65ADD">
        <w:rPr>
          <w:rFonts w:ascii="Calibri" w:hAnsi="Calibri" w:cs="Arial" w:hint="eastAsia"/>
          <w:bCs/>
          <w:sz w:val="20"/>
          <w:szCs w:val="20"/>
        </w:rPr>
        <w:t>即視為比賽結束。</w:t>
      </w:r>
    </w:p>
    <w:p w:rsidR="008E33AE" w:rsidRPr="003457D4" w:rsidRDefault="008E33AE">
      <w:pPr>
        <w:autoSpaceDE w:val="0"/>
        <w:autoSpaceDN w:val="0"/>
        <w:adjustRightInd w:val="0"/>
        <w:spacing w:line="213" w:lineRule="exact"/>
        <w:ind w:left="773"/>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773"/>
        <w:rPr>
          <w:rFonts w:ascii="Times New Roman" w:hAnsi="Times New Roman"/>
          <w:color w:val="000000"/>
          <w:kern w:val="0"/>
          <w:sz w:val="20"/>
          <w:szCs w:val="20"/>
        </w:rPr>
      </w:pPr>
      <w:r w:rsidRPr="003457D4">
        <w:rPr>
          <w:rFonts w:ascii="Times New Roman" w:hAnsi="Times New Roman"/>
          <w:b/>
          <w:bCs/>
          <w:color w:val="000000"/>
          <w:kern w:val="0"/>
          <w:sz w:val="20"/>
          <w:szCs w:val="20"/>
        </w:rPr>
        <w:t>21.  IGF Championship Committee</w:t>
      </w:r>
      <w:r w:rsidR="00B65ADD">
        <w:rPr>
          <w:rFonts w:ascii="Times New Roman" w:hAnsi="Times New Roman"/>
          <w:b/>
          <w:bCs/>
          <w:color w:val="000000"/>
          <w:kern w:val="0"/>
          <w:sz w:val="20"/>
          <w:szCs w:val="20"/>
        </w:rPr>
        <w:t xml:space="preserve"> </w:t>
      </w:r>
      <w:r w:rsidR="00B65ADD" w:rsidRPr="00B65ADD">
        <w:rPr>
          <w:rFonts w:ascii="Calibri" w:hAnsi="Calibri" w:hint="eastAsia"/>
          <w:b/>
          <w:bCs/>
          <w:color w:val="000000"/>
          <w:sz w:val="20"/>
          <w:szCs w:val="20"/>
        </w:rPr>
        <w:t>國際高總比賽委員會</w:t>
      </w:r>
    </w:p>
    <w:p w:rsidR="008E33AE" w:rsidRPr="003457D4" w:rsidRDefault="008E33AE">
      <w:pPr>
        <w:autoSpaceDE w:val="0"/>
        <w:autoSpaceDN w:val="0"/>
        <w:adjustRightInd w:val="0"/>
        <w:spacing w:line="280"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The IGF Championship Committee for the </w:t>
      </w:r>
      <w:proofErr w:type="spellStart"/>
      <w:r w:rsidRPr="003457D4">
        <w:rPr>
          <w:rFonts w:ascii="Calibri" w:hAnsi="Calibri" w:cs="Calibri"/>
          <w:color w:val="000000"/>
          <w:kern w:val="0"/>
          <w:sz w:val="20"/>
          <w:szCs w:val="20"/>
        </w:rPr>
        <w:t>Espirito</w:t>
      </w:r>
      <w:proofErr w:type="spellEnd"/>
      <w:r w:rsidRPr="003457D4">
        <w:rPr>
          <w:rFonts w:ascii="Calibri" w:hAnsi="Calibri" w:cs="Calibri"/>
          <w:color w:val="000000"/>
          <w:kern w:val="0"/>
          <w:sz w:val="20"/>
          <w:szCs w:val="20"/>
        </w:rPr>
        <w:t xml:space="preserve"> Santo Trophy consists of the following: </w:t>
      </w:r>
    </w:p>
    <w:p w:rsidR="008E33AE" w:rsidRPr="00B65ADD" w:rsidRDefault="00637422">
      <w:pPr>
        <w:autoSpaceDE w:val="0"/>
        <w:autoSpaceDN w:val="0"/>
        <w:adjustRightInd w:val="0"/>
        <w:spacing w:line="213" w:lineRule="exact"/>
        <w:ind w:left="1266"/>
        <w:rPr>
          <w:rFonts w:ascii="Calibri" w:hAnsi="Calibri" w:cs="Calibri"/>
          <w:color w:val="000000"/>
          <w:kern w:val="0"/>
          <w:sz w:val="20"/>
          <w:szCs w:val="20"/>
        </w:rPr>
      </w:pPr>
      <w:r>
        <w:rPr>
          <w:rFonts w:ascii="Calibri" w:hAnsi="Calibri" w:cs="Arial" w:hint="eastAsia"/>
          <w:bCs/>
          <w:sz w:val="20"/>
          <w:szCs w:val="20"/>
        </w:rPr>
        <w:t>女</w:t>
      </w:r>
      <w:r w:rsidR="00B65ADD">
        <w:rPr>
          <w:rFonts w:ascii="Calibri" w:hAnsi="Calibri" w:cs="Arial" w:hint="eastAsia"/>
          <w:bCs/>
          <w:sz w:val="20"/>
          <w:szCs w:val="20"/>
        </w:rPr>
        <w:t>子賽</w:t>
      </w:r>
      <w:r>
        <w:rPr>
          <w:rFonts w:ascii="Calibri" w:hAnsi="Calibri" w:cs="Arial" w:hint="eastAsia"/>
          <w:bCs/>
          <w:sz w:val="20"/>
          <w:szCs w:val="20"/>
        </w:rPr>
        <w:t>比賽委員會</w:t>
      </w:r>
      <w:r w:rsidR="00B65ADD" w:rsidRPr="00B65ADD">
        <w:rPr>
          <w:rFonts w:ascii="Calibri" w:hAnsi="Calibri" w:cs="Arial" w:hint="eastAsia"/>
          <w:bCs/>
          <w:sz w:val="20"/>
          <w:szCs w:val="20"/>
        </w:rPr>
        <w:t>由下列</w:t>
      </w:r>
      <w:r>
        <w:rPr>
          <w:rFonts w:ascii="Calibri" w:hAnsi="Calibri" w:cs="Arial" w:hint="eastAsia"/>
          <w:bCs/>
          <w:sz w:val="20"/>
          <w:szCs w:val="20"/>
        </w:rPr>
        <w:t>成</w:t>
      </w:r>
      <w:r w:rsidR="00B65ADD" w:rsidRPr="00B65ADD">
        <w:rPr>
          <w:rFonts w:ascii="Calibri" w:hAnsi="Calibri" w:cs="Arial" w:hint="eastAsia"/>
          <w:bCs/>
          <w:sz w:val="20"/>
          <w:szCs w:val="20"/>
        </w:rPr>
        <w:t>員組成：</w:t>
      </w:r>
    </w:p>
    <w:p w:rsidR="008E33AE" w:rsidRPr="003457D4" w:rsidRDefault="008E33AE" w:rsidP="00B65ADD">
      <w:pPr>
        <w:autoSpaceDE w:val="0"/>
        <w:autoSpaceDN w:val="0"/>
        <w:adjustRightInd w:val="0"/>
        <w:spacing w:line="320"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Antony Scanlon, IGF Executive Director</w:t>
      </w:r>
      <w:r w:rsidR="00B65ADD">
        <w:rPr>
          <w:rFonts w:ascii="Calibri" w:hAnsi="Calibri" w:cs="Calibri"/>
          <w:color w:val="000000"/>
          <w:kern w:val="0"/>
          <w:sz w:val="20"/>
          <w:szCs w:val="20"/>
        </w:rPr>
        <w:t xml:space="preserve"> </w:t>
      </w:r>
      <w:r w:rsidR="00B65ADD" w:rsidRPr="00B65ADD">
        <w:rPr>
          <w:rFonts w:ascii="Calibri" w:hAnsi="Calibri" w:hint="eastAsia"/>
          <w:sz w:val="20"/>
          <w:szCs w:val="20"/>
        </w:rPr>
        <w:t>國際高總執行長</w:t>
      </w:r>
      <w:r w:rsidR="00B65ADD" w:rsidRPr="00B65ADD">
        <w:rPr>
          <w:rFonts w:ascii="Calibri" w:hAnsi="Calibri"/>
          <w:sz w:val="20"/>
          <w:szCs w:val="20"/>
        </w:rPr>
        <w:t xml:space="preserve"> </w:t>
      </w:r>
      <w:r w:rsidR="00B65ADD" w:rsidRPr="00B65ADD">
        <w:rPr>
          <w:rFonts w:ascii="Times New Roman" w:hAnsi="Times New Roman"/>
          <w:color w:val="000000"/>
          <w:kern w:val="0"/>
          <w:sz w:val="20"/>
          <w:szCs w:val="20"/>
        </w:rPr>
        <w:t>Antony Scanlon</w:t>
      </w:r>
    </w:p>
    <w:p w:rsidR="008E33AE" w:rsidRPr="003457D4" w:rsidRDefault="008E33AE">
      <w:pPr>
        <w:autoSpaceDE w:val="0"/>
        <w:autoSpaceDN w:val="0"/>
        <w:adjustRightInd w:val="0"/>
        <w:spacing w:line="266"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Stephanie </w:t>
      </w:r>
      <w:proofErr w:type="spellStart"/>
      <w:r w:rsidRPr="003457D4">
        <w:rPr>
          <w:rFonts w:ascii="Calibri" w:hAnsi="Calibri" w:cs="Calibri"/>
          <w:color w:val="000000"/>
          <w:kern w:val="0"/>
          <w:sz w:val="20"/>
          <w:szCs w:val="20"/>
        </w:rPr>
        <w:t>Parel</w:t>
      </w:r>
      <w:proofErr w:type="spellEnd"/>
      <w:r w:rsidRPr="003457D4">
        <w:rPr>
          <w:rFonts w:ascii="Calibri" w:hAnsi="Calibri" w:cs="Calibri"/>
          <w:color w:val="000000"/>
          <w:kern w:val="0"/>
          <w:sz w:val="20"/>
          <w:szCs w:val="20"/>
        </w:rPr>
        <w:t xml:space="preserve">, USGA </w:t>
      </w:r>
      <w:r w:rsidR="00B65ADD">
        <w:rPr>
          <w:rFonts w:ascii="Calibri" w:hAnsi="Calibri" w:cs="Calibri" w:hint="eastAsia"/>
          <w:color w:val="000000"/>
          <w:kern w:val="0"/>
          <w:sz w:val="20"/>
          <w:szCs w:val="20"/>
        </w:rPr>
        <w:t>美國高協</w:t>
      </w:r>
      <w:r w:rsidR="00B65ADD">
        <w:rPr>
          <w:rFonts w:ascii="Calibri" w:hAnsi="Calibri" w:cs="Calibri"/>
          <w:color w:val="000000"/>
          <w:kern w:val="0"/>
          <w:sz w:val="20"/>
          <w:szCs w:val="20"/>
        </w:rPr>
        <w:t xml:space="preserve"> Stephanie </w:t>
      </w:r>
      <w:proofErr w:type="spellStart"/>
      <w:r w:rsidR="00B65ADD">
        <w:rPr>
          <w:rFonts w:ascii="Calibri" w:hAnsi="Calibri" w:cs="Calibri"/>
          <w:color w:val="000000"/>
          <w:kern w:val="0"/>
          <w:sz w:val="20"/>
          <w:szCs w:val="20"/>
        </w:rPr>
        <w:t>Parel</w:t>
      </w:r>
      <w:proofErr w:type="spellEnd"/>
    </w:p>
    <w:p w:rsidR="008E33AE" w:rsidRPr="003457D4" w:rsidRDefault="008E33AE">
      <w:pPr>
        <w:autoSpaceDE w:val="0"/>
        <w:autoSpaceDN w:val="0"/>
        <w:adjustRightInd w:val="0"/>
        <w:spacing w:line="266"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TBC, The R&amp;A </w:t>
      </w:r>
      <w:r w:rsidR="00B65ADD">
        <w:rPr>
          <w:rFonts w:ascii="Calibri" w:hAnsi="Calibri" w:cs="Calibri"/>
          <w:color w:val="000000"/>
          <w:kern w:val="0"/>
          <w:sz w:val="20"/>
          <w:szCs w:val="20"/>
        </w:rPr>
        <w:t xml:space="preserve">  </w:t>
      </w:r>
      <w:proofErr w:type="spellStart"/>
      <w:r w:rsidR="00B65ADD">
        <w:rPr>
          <w:rFonts w:ascii="Calibri" w:hAnsi="Calibri" w:cs="Calibri"/>
          <w:color w:val="000000"/>
          <w:kern w:val="0"/>
          <w:sz w:val="20"/>
          <w:szCs w:val="20"/>
        </w:rPr>
        <w:t>R&amp;A</w:t>
      </w:r>
      <w:proofErr w:type="spellEnd"/>
      <w:r w:rsidR="00B65ADD">
        <w:rPr>
          <w:rFonts w:ascii="Calibri" w:hAnsi="Calibri" w:cs="Calibri" w:hint="eastAsia"/>
          <w:color w:val="000000"/>
          <w:kern w:val="0"/>
          <w:sz w:val="20"/>
          <w:szCs w:val="20"/>
        </w:rPr>
        <w:t>代表</w:t>
      </w:r>
    </w:p>
    <w:p w:rsidR="008E33AE" w:rsidRPr="003457D4" w:rsidRDefault="008E33AE">
      <w:pPr>
        <w:autoSpaceDE w:val="0"/>
        <w:autoSpaceDN w:val="0"/>
        <w:adjustRightInd w:val="0"/>
        <w:spacing w:line="213" w:lineRule="exact"/>
        <w:ind w:left="1266"/>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The IGF Championship Committee for the Eisenhower Trophy consists of the following: </w:t>
      </w:r>
    </w:p>
    <w:p w:rsidR="008E33AE" w:rsidRPr="003457D4" w:rsidRDefault="00637422">
      <w:pPr>
        <w:autoSpaceDE w:val="0"/>
        <w:autoSpaceDN w:val="0"/>
        <w:adjustRightInd w:val="0"/>
        <w:spacing w:line="213" w:lineRule="exact"/>
        <w:ind w:left="1266"/>
        <w:rPr>
          <w:rFonts w:ascii="Calibri" w:hAnsi="Calibri" w:cs="Calibri"/>
          <w:color w:val="000000"/>
          <w:kern w:val="0"/>
          <w:sz w:val="20"/>
          <w:szCs w:val="20"/>
        </w:rPr>
      </w:pPr>
      <w:r>
        <w:rPr>
          <w:rFonts w:ascii="Calibri" w:hAnsi="Calibri" w:cs="Arial" w:hint="eastAsia"/>
          <w:bCs/>
          <w:sz w:val="20"/>
          <w:szCs w:val="20"/>
        </w:rPr>
        <w:t>男</w:t>
      </w:r>
      <w:r w:rsidR="00B65ADD">
        <w:rPr>
          <w:rFonts w:ascii="Calibri" w:hAnsi="Calibri" w:cs="Arial" w:hint="eastAsia"/>
          <w:bCs/>
          <w:sz w:val="20"/>
          <w:szCs w:val="20"/>
        </w:rPr>
        <w:t>子賽</w:t>
      </w:r>
      <w:r>
        <w:rPr>
          <w:rFonts w:ascii="Calibri" w:hAnsi="Calibri" w:cs="Arial" w:hint="eastAsia"/>
          <w:bCs/>
          <w:sz w:val="20"/>
          <w:szCs w:val="20"/>
        </w:rPr>
        <w:t>比賽委員會</w:t>
      </w:r>
      <w:r w:rsidR="00B65ADD">
        <w:rPr>
          <w:rFonts w:ascii="Calibri" w:hAnsi="Calibri" w:cs="Arial" w:hint="eastAsia"/>
          <w:bCs/>
          <w:sz w:val="20"/>
          <w:szCs w:val="20"/>
        </w:rPr>
        <w:t>由</w:t>
      </w:r>
      <w:r>
        <w:rPr>
          <w:rFonts w:ascii="Calibri" w:hAnsi="Calibri" w:cs="Arial" w:hint="eastAsia"/>
          <w:bCs/>
          <w:sz w:val="20"/>
          <w:szCs w:val="20"/>
        </w:rPr>
        <w:t>下列成</w:t>
      </w:r>
      <w:r w:rsidR="00B65ADD" w:rsidRPr="00B65ADD">
        <w:rPr>
          <w:rFonts w:ascii="Calibri" w:hAnsi="Calibri" w:cs="Arial" w:hint="eastAsia"/>
          <w:bCs/>
          <w:sz w:val="20"/>
          <w:szCs w:val="20"/>
        </w:rPr>
        <w:t>員組成：</w:t>
      </w:r>
    </w:p>
    <w:p w:rsidR="008E33AE" w:rsidRPr="003457D4" w:rsidRDefault="008E33AE">
      <w:pPr>
        <w:autoSpaceDE w:val="0"/>
        <w:autoSpaceDN w:val="0"/>
        <w:adjustRightInd w:val="0"/>
        <w:spacing w:line="333" w:lineRule="exact"/>
        <w:ind w:left="1266"/>
        <w:rPr>
          <w:rFonts w:ascii="Calibri" w:hAnsi="Calibri" w:cs="Calibri"/>
          <w:color w:val="000000"/>
          <w:kern w:val="0"/>
          <w:sz w:val="20"/>
          <w:szCs w:val="20"/>
        </w:rPr>
      </w:pPr>
      <w:r w:rsidRPr="003457D4">
        <w:rPr>
          <w:rFonts w:ascii="Calibri" w:hAnsi="Calibri" w:cs="Calibri"/>
          <w:color w:val="000000"/>
          <w:kern w:val="0"/>
          <w:sz w:val="20"/>
          <w:szCs w:val="20"/>
        </w:rPr>
        <w:lastRenderedPageBreak/>
        <w:t>Antony Scanlon, IGF Executive Director</w:t>
      </w:r>
      <w:r w:rsidR="00B65ADD">
        <w:rPr>
          <w:rFonts w:ascii="Calibri" w:hAnsi="Calibri"/>
          <w:sz w:val="20"/>
          <w:szCs w:val="20"/>
        </w:rPr>
        <w:t xml:space="preserve"> </w:t>
      </w:r>
      <w:r w:rsidR="00B65ADD">
        <w:rPr>
          <w:rFonts w:ascii="Calibri" w:hAnsi="Calibri" w:hint="eastAsia"/>
          <w:sz w:val="20"/>
          <w:szCs w:val="20"/>
        </w:rPr>
        <w:t>國際</w:t>
      </w:r>
      <w:r w:rsidR="00B65ADD" w:rsidRPr="00B65ADD">
        <w:rPr>
          <w:rFonts w:ascii="Calibri" w:hAnsi="Calibri" w:hint="eastAsia"/>
          <w:sz w:val="20"/>
          <w:szCs w:val="20"/>
        </w:rPr>
        <w:t>高總執行長</w:t>
      </w:r>
      <w:r w:rsidR="00B65ADD" w:rsidRPr="00B65ADD">
        <w:rPr>
          <w:rFonts w:ascii="Calibri" w:hAnsi="Calibri"/>
          <w:sz w:val="20"/>
          <w:szCs w:val="20"/>
        </w:rPr>
        <w:t xml:space="preserve"> </w:t>
      </w:r>
      <w:r w:rsidR="00B65ADD" w:rsidRPr="00B65ADD">
        <w:rPr>
          <w:rFonts w:ascii="Times New Roman" w:hAnsi="Times New Roman"/>
          <w:color w:val="000000"/>
          <w:kern w:val="0"/>
          <w:sz w:val="20"/>
          <w:szCs w:val="20"/>
        </w:rPr>
        <w:t>Antony Scanlon</w:t>
      </w:r>
    </w:p>
    <w:p w:rsidR="008E33AE" w:rsidRPr="003457D4" w:rsidRDefault="008E33AE">
      <w:pPr>
        <w:autoSpaceDE w:val="0"/>
        <w:autoSpaceDN w:val="0"/>
        <w:adjustRightInd w:val="0"/>
        <w:spacing w:line="266"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Stephanie </w:t>
      </w:r>
      <w:proofErr w:type="spellStart"/>
      <w:r w:rsidRPr="003457D4">
        <w:rPr>
          <w:rFonts w:ascii="Calibri" w:hAnsi="Calibri" w:cs="Calibri"/>
          <w:color w:val="000000"/>
          <w:kern w:val="0"/>
          <w:sz w:val="20"/>
          <w:szCs w:val="20"/>
        </w:rPr>
        <w:t>Parel</w:t>
      </w:r>
      <w:proofErr w:type="spellEnd"/>
      <w:r w:rsidRPr="003457D4">
        <w:rPr>
          <w:rFonts w:ascii="Calibri" w:hAnsi="Calibri" w:cs="Calibri"/>
          <w:color w:val="000000"/>
          <w:kern w:val="0"/>
          <w:sz w:val="20"/>
          <w:szCs w:val="20"/>
        </w:rPr>
        <w:t xml:space="preserve">, USGA </w:t>
      </w:r>
      <w:r w:rsidR="00B65ADD">
        <w:rPr>
          <w:rFonts w:ascii="Calibri" w:hAnsi="Calibri" w:cs="Calibri" w:hint="eastAsia"/>
          <w:color w:val="000000"/>
          <w:kern w:val="0"/>
          <w:sz w:val="20"/>
          <w:szCs w:val="20"/>
        </w:rPr>
        <w:t>美國高協</w:t>
      </w:r>
      <w:r w:rsidR="00B65ADD">
        <w:rPr>
          <w:rFonts w:ascii="Calibri" w:hAnsi="Calibri" w:cs="Calibri"/>
          <w:color w:val="000000"/>
          <w:kern w:val="0"/>
          <w:sz w:val="20"/>
          <w:szCs w:val="20"/>
        </w:rPr>
        <w:t xml:space="preserve"> Stephanie </w:t>
      </w:r>
      <w:proofErr w:type="spellStart"/>
      <w:r w:rsidR="00B65ADD">
        <w:rPr>
          <w:rFonts w:ascii="Calibri" w:hAnsi="Calibri" w:cs="Calibri"/>
          <w:color w:val="000000"/>
          <w:kern w:val="0"/>
          <w:sz w:val="20"/>
          <w:szCs w:val="20"/>
        </w:rPr>
        <w:t>Parel</w:t>
      </w:r>
      <w:proofErr w:type="spellEnd"/>
    </w:p>
    <w:p w:rsidR="008E33AE" w:rsidRPr="003457D4" w:rsidRDefault="008E33AE">
      <w:pPr>
        <w:autoSpaceDE w:val="0"/>
        <w:autoSpaceDN w:val="0"/>
        <w:adjustRightInd w:val="0"/>
        <w:spacing w:line="266"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TBC, The R&amp;A </w:t>
      </w:r>
      <w:r w:rsidR="00B65ADD">
        <w:rPr>
          <w:rFonts w:ascii="Calibri" w:hAnsi="Calibri" w:cs="Calibri"/>
          <w:color w:val="000000"/>
          <w:kern w:val="0"/>
          <w:sz w:val="20"/>
          <w:szCs w:val="20"/>
        </w:rPr>
        <w:t xml:space="preserve">  </w:t>
      </w:r>
      <w:proofErr w:type="spellStart"/>
      <w:r w:rsidR="00B65ADD">
        <w:rPr>
          <w:rFonts w:ascii="Calibri" w:hAnsi="Calibri" w:cs="Calibri"/>
          <w:color w:val="000000"/>
          <w:kern w:val="0"/>
          <w:sz w:val="20"/>
          <w:szCs w:val="20"/>
        </w:rPr>
        <w:t>R&amp;A</w:t>
      </w:r>
      <w:proofErr w:type="spellEnd"/>
      <w:r w:rsidR="00B65ADD">
        <w:rPr>
          <w:rFonts w:ascii="Calibri" w:hAnsi="Calibri" w:cs="Calibri" w:hint="eastAsia"/>
          <w:color w:val="000000"/>
          <w:kern w:val="0"/>
          <w:sz w:val="20"/>
          <w:szCs w:val="20"/>
        </w:rPr>
        <w:t>代表</w:t>
      </w:r>
    </w:p>
    <w:p w:rsidR="008E33AE" w:rsidRPr="003457D4" w:rsidRDefault="008E33AE">
      <w:pPr>
        <w:autoSpaceDE w:val="0"/>
        <w:autoSpaceDN w:val="0"/>
        <w:adjustRightInd w:val="0"/>
        <w:spacing w:line="213" w:lineRule="exact"/>
        <w:ind w:left="1266"/>
        <w:rPr>
          <w:rFonts w:ascii="Calibri" w:hAnsi="Calibri" w:cs="Calibri"/>
          <w:color w:val="000000"/>
          <w:kern w:val="0"/>
          <w:sz w:val="20"/>
          <w:szCs w:val="20"/>
        </w:rPr>
      </w:pPr>
    </w:p>
    <w:p w:rsidR="008E33AE" w:rsidRPr="003457D4" w:rsidRDefault="008E33AE">
      <w:pPr>
        <w:autoSpaceDE w:val="0"/>
        <w:autoSpaceDN w:val="0"/>
        <w:adjustRightInd w:val="0"/>
        <w:spacing w:line="320" w:lineRule="exact"/>
        <w:ind w:left="1266"/>
        <w:rPr>
          <w:rFonts w:ascii="Calibri" w:hAnsi="Calibri" w:cs="Calibri"/>
          <w:color w:val="000000"/>
          <w:kern w:val="0"/>
          <w:sz w:val="20"/>
          <w:szCs w:val="20"/>
        </w:rPr>
      </w:pPr>
      <w:r w:rsidRPr="003457D4">
        <w:rPr>
          <w:rFonts w:ascii="Calibri" w:hAnsi="Calibri" w:cs="Calibri"/>
          <w:color w:val="000000"/>
          <w:kern w:val="0"/>
          <w:sz w:val="20"/>
          <w:szCs w:val="20"/>
        </w:rPr>
        <w:t xml:space="preserve">These Committees shall make any decisions relating to the conduct of the Championships and </w:t>
      </w:r>
    </w:p>
    <w:p w:rsidR="008E33AE" w:rsidRPr="003457D4" w:rsidRDefault="00375E78" w:rsidP="00375E78">
      <w:pPr>
        <w:autoSpaceDE w:val="0"/>
        <w:autoSpaceDN w:val="0"/>
        <w:adjustRightInd w:val="0"/>
        <w:spacing w:line="266" w:lineRule="exact"/>
        <w:ind w:left="1266"/>
        <w:rPr>
          <w:rFonts w:ascii="Calibri" w:hAnsi="Calibri" w:cs="Calibri"/>
          <w:color w:val="000000"/>
          <w:kern w:val="0"/>
          <w:sz w:val="20"/>
          <w:szCs w:val="20"/>
        </w:rPr>
      </w:pPr>
      <w:proofErr w:type="gramStart"/>
      <w:r w:rsidRPr="003457D4">
        <w:rPr>
          <w:rFonts w:ascii="Calibri" w:hAnsi="Calibri" w:cs="Calibri"/>
          <w:color w:val="000000"/>
          <w:kern w:val="0"/>
          <w:sz w:val="20"/>
          <w:szCs w:val="20"/>
        </w:rPr>
        <w:t>settle</w:t>
      </w:r>
      <w:proofErr w:type="gramEnd"/>
      <w:r w:rsidRPr="003457D4">
        <w:rPr>
          <w:rFonts w:ascii="Calibri" w:hAnsi="Calibri" w:cs="Calibri"/>
          <w:color w:val="000000"/>
          <w:kern w:val="0"/>
          <w:sz w:val="20"/>
          <w:szCs w:val="20"/>
        </w:rPr>
        <w:t xml:space="preserve"> any disputes. </w:t>
      </w:r>
      <w:r w:rsidR="00B65ADD" w:rsidRPr="00B65ADD">
        <w:rPr>
          <w:rFonts w:ascii="Times New Roman" w:hAnsi="Times New Roman" w:hint="eastAsia"/>
          <w:color w:val="000000"/>
          <w:kern w:val="0"/>
          <w:sz w:val="20"/>
          <w:szCs w:val="20"/>
        </w:rPr>
        <w:t>比賽</w:t>
      </w:r>
      <w:r w:rsidR="00B65ADD" w:rsidRPr="00B65ADD">
        <w:rPr>
          <w:rFonts w:ascii="Calibri" w:hAnsi="Calibri" w:hint="eastAsia"/>
          <w:sz w:val="20"/>
          <w:szCs w:val="20"/>
        </w:rPr>
        <w:t>委員會決定所有與比賽相關的規範並解決爭議。</w:t>
      </w:r>
    </w:p>
    <w:sectPr w:rsidR="008E33AE" w:rsidRPr="003457D4" w:rsidSect="0092212C">
      <w:pgSz w:w="12240" w:h="15840"/>
      <w:pgMar w:top="666" w:right="333" w:bottom="173" w:left="66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D46" w:rsidRDefault="00973D46" w:rsidP="00375E78">
      <w:r>
        <w:separator/>
      </w:r>
    </w:p>
  </w:endnote>
  <w:endnote w:type="continuationSeparator" w:id="0">
    <w:p w:rsidR="00973D46" w:rsidRDefault="00973D46" w:rsidP="0037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D46" w:rsidRDefault="00973D46" w:rsidP="00375E78">
      <w:r>
        <w:separator/>
      </w:r>
    </w:p>
  </w:footnote>
  <w:footnote w:type="continuationSeparator" w:id="0">
    <w:p w:rsidR="00973D46" w:rsidRDefault="00973D46" w:rsidP="00375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CD7"/>
    <w:multiLevelType w:val="hybridMultilevel"/>
    <w:tmpl w:val="4746B49A"/>
    <w:lvl w:ilvl="0" w:tplc="2B12C648">
      <w:start w:val="1"/>
      <w:numFmt w:val="lowerLetter"/>
      <w:lvlText w:val="(%1)"/>
      <w:lvlJc w:val="left"/>
      <w:pPr>
        <w:ind w:left="1680" w:hanging="360"/>
      </w:pPr>
      <w:rPr>
        <w:rFonts w:cs="Times New Roman" w:hint="default"/>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07"/>
    <w:rsid w:val="000B1D0B"/>
    <w:rsid w:val="000B6DD7"/>
    <w:rsid w:val="000E11C0"/>
    <w:rsid w:val="001A4281"/>
    <w:rsid w:val="001F055E"/>
    <w:rsid w:val="001F57E1"/>
    <w:rsid w:val="00205E54"/>
    <w:rsid w:val="00243160"/>
    <w:rsid w:val="00255746"/>
    <w:rsid w:val="00276A12"/>
    <w:rsid w:val="00306D9B"/>
    <w:rsid w:val="00337966"/>
    <w:rsid w:val="003457D4"/>
    <w:rsid w:val="003613D5"/>
    <w:rsid w:val="00375E78"/>
    <w:rsid w:val="00396ECC"/>
    <w:rsid w:val="003E0724"/>
    <w:rsid w:val="00504B26"/>
    <w:rsid w:val="00593CC4"/>
    <w:rsid w:val="00594207"/>
    <w:rsid w:val="00631A0E"/>
    <w:rsid w:val="00637422"/>
    <w:rsid w:val="0064280F"/>
    <w:rsid w:val="006E3CBC"/>
    <w:rsid w:val="00703B07"/>
    <w:rsid w:val="00730BC3"/>
    <w:rsid w:val="00745F3F"/>
    <w:rsid w:val="007A6AFE"/>
    <w:rsid w:val="007A79AA"/>
    <w:rsid w:val="00822D9D"/>
    <w:rsid w:val="00834C24"/>
    <w:rsid w:val="008434A4"/>
    <w:rsid w:val="008C645D"/>
    <w:rsid w:val="008E33AE"/>
    <w:rsid w:val="009002A6"/>
    <w:rsid w:val="0092212C"/>
    <w:rsid w:val="00973D46"/>
    <w:rsid w:val="00A42A21"/>
    <w:rsid w:val="00A879F2"/>
    <w:rsid w:val="00A9711C"/>
    <w:rsid w:val="00AF262B"/>
    <w:rsid w:val="00B06380"/>
    <w:rsid w:val="00B30469"/>
    <w:rsid w:val="00B523E0"/>
    <w:rsid w:val="00B65ADD"/>
    <w:rsid w:val="00BA3F78"/>
    <w:rsid w:val="00C77222"/>
    <w:rsid w:val="00D4657E"/>
    <w:rsid w:val="00D530B2"/>
    <w:rsid w:val="00DD7AC6"/>
    <w:rsid w:val="00E02855"/>
    <w:rsid w:val="00F308A8"/>
    <w:rsid w:val="00FC2315"/>
    <w:rsid w:val="00FF4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E78"/>
    <w:pPr>
      <w:tabs>
        <w:tab w:val="center" w:pos="4153"/>
        <w:tab w:val="right" w:pos="8306"/>
      </w:tabs>
      <w:snapToGrid w:val="0"/>
    </w:pPr>
    <w:rPr>
      <w:sz w:val="20"/>
      <w:szCs w:val="20"/>
    </w:rPr>
  </w:style>
  <w:style w:type="character" w:customStyle="1" w:styleId="a4">
    <w:name w:val="頁首 字元"/>
    <w:basedOn w:val="a0"/>
    <w:link w:val="a3"/>
    <w:uiPriority w:val="99"/>
    <w:locked/>
    <w:rsid w:val="00375E78"/>
    <w:rPr>
      <w:rFonts w:cs="Times New Roman"/>
      <w:sz w:val="20"/>
      <w:szCs w:val="20"/>
    </w:rPr>
  </w:style>
  <w:style w:type="paragraph" w:styleId="a5">
    <w:name w:val="footer"/>
    <w:basedOn w:val="a"/>
    <w:link w:val="a6"/>
    <w:uiPriority w:val="99"/>
    <w:unhideWhenUsed/>
    <w:rsid w:val="00375E78"/>
    <w:pPr>
      <w:tabs>
        <w:tab w:val="center" w:pos="4153"/>
        <w:tab w:val="right" w:pos="8306"/>
      </w:tabs>
      <w:snapToGrid w:val="0"/>
    </w:pPr>
    <w:rPr>
      <w:sz w:val="20"/>
      <w:szCs w:val="20"/>
    </w:rPr>
  </w:style>
  <w:style w:type="character" w:customStyle="1" w:styleId="a6">
    <w:name w:val="頁尾 字元"/>
    <w:basedOn w:val="a0"/>
    <w:link w:val="a5"/>
    <w:uiPriority w:val="99"/>
    <w:locked/>
    <w:rsid w:val="00375E78"/>
    <w:rPr>
      <w:rFonts w:cs="Times New Roman"/>
      <w:sz w:val="20"/>
      <w:szCs w:val="20"/>
    </w:rPr>
  </w:style>
  <w:style w:type="character" w:styleId="a7">
    <w:name w:val="Hyperlink"/>
    <w:basedOn w:val="a0"/>
    <w:uiPriority w:val="99"/>
    <w:semiHidden/>
    <w:rsid w:val="00745F3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E78"/>
    <w:pPr>
      <w:tabs>
        <w:tab w:val="center" w:pos="4153"/>
        <w:tab w:val="right" w:pos="8306"/>
      </w:tabs>
      <w:snapToGrid w:val="0"/>
    </w:pPr>
    <w:rPr>
      <w:sz w:val="20"/>
      <w:szCs w:val="20"/>
    </w:rPr>
  </w:style>
  <w:style w:type="character" w:customStyle="1" w:styleId="a4">
    <w:name w:val="頁首 字元"/>
    <w:basedOn w:val="a0"/>
    <w:link w:val="a3"/>
    <w:uiPriority w:val="99"/>
    <w:locked/>
    <w:rsid w:val="00375E78"/>
    <w:rPr>
      <w:rFonts w:cs="Times New Roman"/>
      <w:sz w:val="20"/>
      <w:szCs w:val="20"/>
    </w:rPr>
  </w:style>
  <w:style w:type="paragraph" w:styleId="a5">
    <w:name w:val="footer"/>
    <w:basedOn w:val="a"/>
    <w:link w:val="a6"/>
    <w:uiPriority w:val="99"/>
    <w:unhideWhenUsed/>
    <w:rsid w:val="00375E78"/>
    <w:pPr>
      <w:tabs>
        <w:tab w:val="center" w:pos="4153"/>
        <w:tab w:val="right" w:pos="8306"/>
      </w:tabs>
      <w:snapToGrid w:val="0"/>
    </w:pPr>
    <w:rPr>
      <w:sz w:val="20"/>
      <w:szCs w:val="20"/>
    </w:rPr>
  </w:style>
  <w:style w:type="character" w:customStyle="1" w:styleId="a6">
    <w:name w:val="頁尾 字元"/>
    <w:basedOn w:val="a0"/>
    <w:link w:val="a5"/>
    <w:uiPriority w:val="99"/>
    <w:locked/>
    <w:rsid w:val="00375E78"/>
    <w:rPr>
      <w:rFonts w:cs="Times New Roman"/>
      <w:sz w:val="20"/>
      <w:szCs w:val="20"/>
    </w:rPr>
  </w:style>
  <w:style w:type="character" w:styleId="a7">
    <w:name w:val="Hyperlink"/>
    <w:basedOn w:val="a0"/>
    <w:uiPriority w:val="99"/>
    <w:semiHidden/>
    <w:rsid w:val="00745F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nda.org/" TargetMode="External"/><Relationship Id="rId18" Type="http://schemas.openxmlformats.org/officeDocument/2006/relationships/hyperlink" Target="http://www.usga.org" TargetMode="External"/><Relationship Id="rId26" Type="http://schemas.openxmlformats.org/officeDocument/2006/relationships/hyperlink" Target="http://www.igfgolf.org/" TargetMode="External"/><Relationship Id="rId3" Type="http://schemas.microsoft.com/office/2007/relationships/stylesWithEffects" Target="stylesWithEffects.xml"/><Relationship Id="rId21" Type="http://schemas.openxmlformats.org/officeDocument/2006/relationships/hyperlink" Target="http://www.randa.org/" TargetMode="External"/><Relationship Id="rId7" Type="http://schemas.openxmlformats.org/officeDocument/2006/relationships/endnotes" Target="endnotes.xml"/><Relationship Id="rId12" Type="http://schemas.openxmlformats.org/officeDocument/2006/relationships/hyperlink" Target="http://www.randa.org/" TargetMode="External"/><Relationship Id="rId17" Type="http://schemas.openxmlformats.org/officeDocument/2006/relationships/hyperlink" Target="http://www.randa.org" TargetMode="External"/><Relationship Id="rId25" Type="http://schemas.openxmlformats.org/officeDocument/2006/relationships/hyperlink" Target="http://www.igfgolf.org/" TargetMode="External"/><Relationship Id="rId2" Type="http://schemas.openxmlformats.org/officeDocument/2006/relationships/styles" Target="styles.xml"/><Relationship Id="rId16" Type="http://schemas.openxmlformats.org/officeDocument/2006/relationships/hyperlink" Target="http://www.usga.org/" TargetMode="External"/><Relationship Id="rId20" Type="http://schemas.openxmlformats.org/officeDocument/2006/relationships/hyperlink" Target="http://www.randa.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nda.org/" TargetMode="External"/><Relationship Id="rId24" Type="http://schemas.openxmlformats.org/officeDocument/2006/relationships/hyperlink" Target="http://www.randa.org" TargetMode="External"/><Relationship Id="rId5" Type="http://schemas.openxmlformats.org/officeDocument/2006/relationships/webSettings" Target="webSettings.xml"/><Relationship Id="rId15" Type="http://schemas.openxmlformats.org/officeDocument/2006/relationships/hyperlink" Target="http://www.usga.org/" TargetMode="External"/><Relationship Id="rId23" Type="http://schemas.openxmlformats.org/officeDocument/2006/relationships/hyperlink" Target="http://www.usga.or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rand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sga.org/" TargetMode="External"/><Relationship Id="rId22" Type="http://schemas.openxmlformats.org/officeDocument/2006/relationships/hyperlink" Target="http://www.usga.org/" TargetMode="External"/><Relationship Id="rId27" Type="http://schemas.openxmlformats.org/officeDocument/2006/relationships/hyperlink" Target="http://www.igfgolf.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3690</Words>
  <Characters>21037</Characters>
  <Application>Microsoft Office Word</Application>
  <DocSecurity>0</DocSecurity>
  <Lines>175</Lines>
  <Paragraphs>49</Paragraphs>
  <ScaleCrop>false</ScaleCrop>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Heidi</cp:lastModifiedBy>
  <cp:revision>3</cp:revision>
  <dcterms:created xsi:type="dcterms:W3CDTF">2016-05-19T03:47:00Z</dcterms:created>
  <dcterms:modified xsi:type="dcterms:W3CDTF">2016-06-14T03:24:00Z</dcterms:modified>
</cp:coreProperties>
</file>