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D36" w:rsidRPr="00AB4112" w:rsidRDefault="009F4D36" w:rsidP="00D53D4F">
      <w:pPr>
        <w:jc w:val="center"/>
        <w:rPr>
          <w:rFonts w:ascii="微軟正黑體" w:eastAsia="微軟正黑體" w:hAnsi="微軟正黑體"/>
          <w:b/>
          <w:color w:val="002060"/>
          <w:sz w:val="40"/>
          <w:szCs w:val="40"/>
          <w:lang w:eastAsia="zh-TW"/>
        </w:rPr>
      </w:pPr>
      <w:bookmarkStart w:id="0" w:name="_GoBack"/>
      <w:bookmarkEnd w:id="0"/>
      <w:r w:rsidRPr="00AB4112">
        <w:rPr>
          <w:rFonts w:ascii="微軟正黑體" w:eastAsia="微軟正黑體" w:hAnsi="微軟正黑體"/>
          <w:b/>
          <w:bCs/>
          <w:color w:val="002060"/>
          <w:sz w:val="40"/>
          <w:szCs w:val="40"/>
          <w:lang w:eastAsia="zh-TW"/>
        </w:rPr>
        <w:t>201</w:t>
      </w:r>
      <w:r w:rsidR="008C2D3A" w:rsidRPr="00AB4112">
        <w:rPr>
          <w:rFonts w:ascii="微軟正黑體" w:eastAsia="微軟正黑體" w:hAnsi="微軟正黑體" w:hint="eastAsia"/>
          <w:b/>
          <w:bCs/>
          <w:color w:val="002060"/>
          <w:sz w:val="40"/>
          <w:szCs w:val="40"/>
          <w:lang w:eastAsia="zh-TW"/>
        </w:rPr>
        <w:t>7</w:t>
      </w:r>
      <w:r w:rsidR="005E3EDE">
        <w:rPr>
          <w:rFonts w:ascii="微軟正黑體" w:eastAsia="微軟正黑體" w:hAnsi="微軟正黑體" w:hint="eastAsia"/>
          <w:b/>
          <w:bCs/>
          <w:color w:val="002060"/>
          <w:sz w:val="40"/>
          <w:szCs w:val="40"/>
          <w:lang w:eastAsia="zh-TW"/>
        </w:rPr>
        <w:t>高爾夫替代役</w:t>
      </w:r>
      <w:r w:rsidR="00DD0A19" w:rsidRPr="00DD0A19">
        <w:rPr>
          <w:rFonts w:ascii="微軟正黑體" w:eastAsia="微軟正黑體" w:hAnsi="微軟正黑體" w:hint="eastAsia"/>
          <w:b/>
          <w:bCs/>
          <w:color w:val="002060"/>
          <w:sz w:val="40"/>
          <w:szCs w:val="40"/>
          <w:lang w:eastAsia="zh-TW"/>
        </w:rPr>
        <w:t>甄</w:t>
      </w:r>
      <w:r w:rsidR="005E3EDE">
        <w:rPr>
          <w:rFonts w:ascii="微軟正黑體" w:eastAsia="微軟正黑體" w:hAnsi="微軟正黑體" w:hint="eastAsia"/>
          <w:b/>
          <w:bCs/>
          <w:color w:val="002060"/>
          <w:sz w:val="40"/>
          <w:szCs w:val="40"/>
          <w:lang w:eastAsia="zh-TW"/>
        </w:rPr>
        <w:t>選</w:t>
      </w:r>
      <w:r w:rsidRPr="00AB4112">
        <w:rPr>
          <w:rFonts w:ascii="微軟正黑體" w:eastAsia="微軟正黑體" w:hAnsi="微軟正黑體" w:hint="eastAsia"/>
          <w:b/>
          <w:bCs/>
          <w:color w:val="002060"/>
          <w:sz w:val="40"/>
          <w:szCs w:val="40"/>
          <w:lang w:eastAsia="zh-TW"/>
        </w:rPr>
        <w:t>賽</w:t>
      </w:r>
    </w:p>
    <w:p w:rsidR="009F4D36" w:rsidRPr="009F4D36" w:rsidRDefault="009F4D36" w:rsidP="009F4D36">
      <w:pPr>
        <w:widowControl w:val="0"/>
        <w:autoSpaceDE/>
        <w:autoSpaceDN/>
        <w:adjustRightInd/>
        <w:ind w:leftChars="202" w:left="424" w:firstLine="1"/>
        <w:jc w:val="center"/>
        <w:textAlignment w:val="auto"/>
        <w:rPr>
          <w:rFonts w:ascii="微軟正黑體" w:eastAsia="微軟正黑體" w:hAnsi="微軟正黑體"/>
          <w:b/>
          <w:color w:val="000000"/>
          <w:sz w:val="32"/>
          <w:szCs w:val="32"/>
          <w:u w:val="double"/>
          <w:lang w:eastAsia="zh-TW"/>
        </w:rPr>
      </w:pPr>
      <w:r w:rsidRPr="009F4D36">
        <w:rPr>
          <w:rFonts w:ascii="微軟正黑體" w:eastAsia="微軟正黑體" w:hAnsi="微軟正黑體" w:hint="eastAsia"/>
          <w:b/>
          <w:color w:val="000000"/>
          <w:sz w:val="32"/>
          <w:szCs w:val="32"/>
          <w:u w:val="double"/>
          <w:lang w:eastAsia="zh-TW"/>
        </w:rPr>
        <w:t>比</w:t>
      </w:r>
      <w:r>
        <w:rPr>
          <w:rFonts w:ascii="微軟正黑體" w:eastAsia="微軟正黑體" w:hAnsi="微軟正黑體" w:hint="eastAsia"/>
          <w:b/>
          <w:color w:val="000000"/>
          <w:sz w:val="32"/>
          <w:szCs w:val="32"/>
          <w:u w:val="double"/>
          <w:lang w:eastAsia="zh-TW"/>
        </w:rPr>
        <w:t xml:space="preserve"> </w:t>
      </w:r>
      <w:r w:rsidRPr="009F4D36">
        <w:rPr>
          <w:rFonts w:ascii="微軟正黑體" w:eastAsia="微軟正黑體" w:hAnsi="微軟正黑體" w:hint="eastAsia"/>
          <w:b/>
          <w:color w:val="000000"/>
          <w:sz w:val="32"/>
          <w:szCs w:val="32"/>
          <w:u w:val="double"/>
          <w:lang w:eastAsia="zh-TW"/>
        </w:rPr>
        <w:t>賽</w:t>
      </w:r>
      <w:r>
        <w:rPr>
          <w:rFonts w:ascii="微軟正黑體" w:eastAsia="微軟正黑體" w:hAnsi="微軟正黑體" w:hint="eastAsia"/>
          <w:b/>
          <w:color w:val="000000"/>
          <w:sz w:val="32"/>
          <w:szCs w:val="32"/>
          <w:u w:val="double"/>
          <w:lang w:eastAsia="zh-TW"/>
        </w:rPr>
        <w:t xml:space="preserve"> </w:t>
      </w:r>
      <w:r w:rsidRPr="009F4D36">
        <w:rPr>
          <w:rFonts w:ascii="微軟正黑體" w:eastAsia="微軟正黑體" w:hAnsi="微軟正黑體" w:hint="eastAsia"/>
          <w:b/>
          <w:color w:val="000000"/>
          <w:sz w:val="32"/>
          <w:szCs w:val="32"/>
          <w:u w:val="double"/>
          <w:lang w:eastAsia="zh-TW"/>
        </w:rPr>
        <w:t>條</w:t>
      </w:r>
      <w:r>
        <w:rPr>
          <w:rFonts w:ascii="微軟正黑體" w:eastAsia="微軟正黑體" w:hAnsi="微軟正黑體" w:hint="eastAsia"/>
          <w:b/>
          <w:color w:val="000000"/>
          <w:sz w:val="32"/>
          <w:szCs w:val="32"/>
          <w:u w:val="double"/>
          <w:lang w:eastAsia="zh-TW"/>
        </w:rPr>
        <w:t xml:space="preserve"> </w:t>
      </w:r>
      <w:r w:rsidRPr="009F4D36">
        <w:rPr>
          <w:rFonts w:ascii="微軟正黑體" w:eastAsia="微軟正黑體" w:hAnsi="微軟正黑體" w:hint="eastAsia"/>
          <w:b/>
          <w:color w:val="000000"/>
          <w:sz w:val="32"/>
          <w:szCs w:val="32"/>
          <w:u w:val="double"/>
          <w:lang w:eastAsia="zh-TW"/>
        </w:rPr>
        <w:t>件</w:t>
      </w:r>
    </w:p>
    <w:p w:rsidR="00E62DB7" w:rsidRPr="00EA5774" w:rsidRDefault="00E62DB7" w:rsidP="00FF540A">
      <w:pPr>
        <w:widowControl w:val="0"/>
        <w:autoSpaceDE/>
        <w:autoSpaceDN/>
        <w:adjustRightInd/>
        <w:spacing w:line="300" w:lineRule="exact"/>
        <w:ind w:left="424" w:hanging="424"/>
        <w:textAlignment w:val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1.競賽形式</w:t>
      </w:r>
      <w:r w:rsidR="000D615A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：</w:t>
      </w:r>
    </w:p>
    <w:p w:rsidR="009F4D36" w:rsidRPr="00EA5774" w:rsidRDefault="009F4D36" w:rsidP="00FF540A">
      <w:pPr>
        <w:widowControl w:val="0"/>
        <w:autoSpaceDE/>
        <w:autoSpaceDN/>
        <w:adjustRightInd/>
        <w:spacing w:line="300" w:lineRule="exact"/>
        <w:ind w:left="424" w:hanging="140"/>
        <w:textAlignment w:val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本次</w:t>
      </w:r>
      <w:r w:rsidR="00E62DB7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競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賽為</w:t>
      </w:r>
      <w:r w:rsidR="00B90C15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一回合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18洞之</w:t>
      </w:r>
      <w:r w:rsidR="00E62DB7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個人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比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桿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賽。</w:t>
      </w:r>
      <w:r w:rsidR="002516ED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各洞開球區在該洞</w:t>
      </w:r>
      <w:proofErr w:type="gramStart"/>
      <w:r w:rsidR="002516ED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最後梯台</w:t>
      </w:r>
      <w:proofErr w:type="gramEnd"/>
      <w:r w:rsidR="002516ED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。</w:t>
      </w:r>
    </w:p>
    <w:p w:rsidR="00492BAE" w:rsidRPr="005E3EDE" w:rsidRDefault="00E62DB7" w:rsidP="00FF540A">
      <w:pPr>
        <w:widowControl w:val="0"/>
        <w:autoSpaceDE/>
        <w:autoSpaceDN/>
        <w:adjustRightInd/>
        <w:spacing w:line="300" w:lineRule="exact"/>
        <w:ind w:left="567" w:hanging="283"/>
        <w:textAlignment w:val="auto"/>
        <w:rPr>
          <w:rFonts w:ascii="微軟正黑體" w:eastAsia="微軟正黑體" w:hAnsi="微軟正黑體"/>
          <w:b/>
          <w:color w:val="000000"/>
          <w:sz w:val="22"/>
          <w:szCs w:val="22"/>
          <w:lang w:eastAsia="zh-TW"/>
        </w:rPr>
      </w:pPr>
      <w:r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※</w:t>
      </w:r>
      <w:r w:rsidR="000D615A"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委員會保留</w:t>
      </w:r>
      <w:proofErr w:type="gramStart"/>
      <w:r w:rsidR="000D615A"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縮減</w:t>
      </w:r>
      <w:r w:rsidR="005E3EDE"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洞數</w:t>
      </w:r>
      <w:proofErr w:type="gramEnd"/>
      <w:r w:rsidR="000D615A"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，暫停</w:t>
      </w:r>
      <w:r w:rsidR="00606091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、</w:t>
      </w:r>
      <w:r w:rsidR="00606091"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取消</w:t>
      </w:r>
      <w:r w:rsidR="000D615A"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或延期</w:t>
      </w:r>
      <w:r w:rsidR="00606091"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比賽</w:t>
      </w:r>
      <w:r w:rsidR="003D6B37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並另</w:t>
      </w:r>
      <w:r w:rsidR="003D6B37"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作出合理裁決以實現比賽結果之權利</w:t>
      </w:r>
      <w:r w:rsidR="000D615A"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。</w:t>
      </w:r>
    </w:p>
    <w:p w:rsidR="009F4D36" w:rsidRPr="00EA5774" w:rsidRDefault="00E23EDB" w:rsidP="00FF540A">
      <w:pPr>
        <w:widowControl w:val="0"/>
        <w:autoSpaceDE/>
        <w:autoSpaceDN/>
        <w:adjustRightInd/>
        <w:spacing w:beforeLines="25" w:before="60" w:line="300" w:lineRule="exact"/>
        <w:textAlignment w:val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2</w:t>
      </w:r>
      <w:r w:rsidR="004F6B5C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.</w:t>
      </w:r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一號木</w:t>
      </w:r>
      <w:proofErr w:type="gramStart"/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桿</w:t>
      </w:r>
      <w:proofErr w:type="gramEnd"/>
      <w:r w:rsidR="004F6B5C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：</w:t>
      </w:r>
    </w:p>
    <w:p w:rsidR="009F4D36" w:rsidRPr="00EA5774" w:rsidRDefault="009F4D36" w:rsidP="00FF540A">
      <w:pPr>
        <w:spacing w:line="300" w:lineRule="exact"/>
        <w:ind w:leftChars="135" w:left="283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球員攜帶之任何一號木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桿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，其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桿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頭之型號及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桿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面角度必須與由R&amp;A所發佈最新目錄上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所列合規格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一號木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桿桿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頭相符。</w:t>
      </w:r>
    </w:p>
    <w:p w:rsidR="009F4D36" w:rsidRPr="005E3EDE" w:rsidRDefault="009F4D36" w:rsidP="00FF540A">
      <w:pPr>
        <w:widowControl w:val="0"/>
        <w:spacing w:line="300" w:lineRule="exact"/>
        <w:ind w:firstLineChars="118" w:firstLine="260"/>
        <w:textAlignment w:val="auto"/>
        <w:rPr>
          <w:rFonts w:ascii="微軟正黑體" w:eastAsia="微軟正黑體" w:hAnsi="微軟正黑體"/>
          <w:b/>
          <w:color w:val="000000"/>
          <w:sz w:val="22"/>
          <w:szCs w:val="22"/>
          <w:lang w:eastAsia="zh-TW"/>
        </w:rPr>
      </w:pPr>
      <w:r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違反本條件之處罰：見中華高協</w:t>
      </w:r>
      <w:r w:rsidR="00E23EDB" w:rsidRPr="005E3EDE">
        <w:rPr>
          <w:rFonts w:ascii="微軟正黑體" w:eastAsia="微軟正黑體" w:hAnsi="微軟正黑體"/>
          <w:b/>
          <w:color w:val="000000"/>
          <w:sz w:val="22"/>
          <w:szCs w:val="22"/>
          <w:lang w:eastAsia="zh-TW"/>
        </w:rPr>
        <w:t>201</w:t>
      </w:r>
      <w:r w:rsidR="00E23EDB"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6</w:t>
      </w:r>
      <w:r w:rsidR="004F6B5C"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發行</w:t>
      </w:r>
      <w:r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之中文版規則第12</w:t>
      </w:r>
      <w:r w:rsidR="004F6B5C"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7</w:t>
      </w:r>
      <w:r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頁</w:t>
      </w:r>
      <w:r w:rsidR="008078EB"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：</w:t>
      </w:r>
    </w:p>
    <w:p w:rsidR="004F6B5C" w:rsidRPr="005E3EDE" w:rsidRDefault="009F4D36" w:rsidP="00FF540A">
      <w:pPr>
        <w:spacing w:line="300" w:lineRule="exact"/>
        <w:ind w:leftChars="135" w:left="283"/>
        <w:rPr>
          <w:rFonts w:ascii="微軟正黑體" w:eastAsia="微軟正黑體" w:hAnsi="微軟正黑體"/>
          <w:b/>
          <w:color w:val="000000"/>
          <w:sz w:val="22"/>
          <w:szCs w:val="22"/>
          <w:lang w:eastAsia="zh-TW"/>
        </w:rPr>
      </w:pPr>
      <w:r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規定回合內攜帶但未用於打擊之處罰：在發生違規之</w:t>
      </w:r>
      <w:proofErr w:type="gramStart"/>
      <w:r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各洞罰二桿</w:t>
      </w:r>
      <w:proofErr w:type="gramEnd"/>
      <w:r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，每回合最多罰四</w:t>
      </w:r>
      <w:proofErr w:type="gramStart"/>
      <w:r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桿</w:t>
      </w:r>
      <w:proofErr w:type="gramEnd"/>
      <w:r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（在最先發生任</w:t>
      </w:r>
      <w:proofErr w:type="gramStart"/>
      <w:r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一</w:t>
      </w:r>
      <w:proofErr w:type="gramEnd"/>
      <w:r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違規的二洞，每洞罰二桿）。</w:t>
      </w:r>
    </w:p>
    <w:p w:rsidR="00492BAE" w:rsidRPr="005E3EDE" w:rsidRDefault="004F6B5C" w:rsidP="00FF540A">
      <w:pPr>
        <w:spacing w:line="300" w:lineRule="exact"/>
        <w:ind w:leftChars="135" w:left="283"/>
        <w:rPr>
          <w:rFonts w:ascii="微軟正黑體" w:eastAsia="微軟正黑體" w:hAnsi="微軟正黑體"/>
          <w:b/>
          <w:color w:val="000000"/>
          <w:sz w:val="22"/>
          <w:szCs w:val="22"/>
          <w:lang w:eastAsia="zh-TW"/>
        </w:rPr>
      </w:pPr>
      <w:r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規定回合內，使用違規之一號木</w:t>
      </w:r>
      <w:proofErr w:type="gramStart"/>
      <w:r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桿</w:t>
      </w:r>
      <w:proofErr w:type="gramEnd"/>
      <w:r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：取消比賽資格。</w:t>
      </w:r>
    </w:p>
    <w:p w:rsidR="00E23EDB" w:rsidRPr="00EA5774" w:rsidRDefault="00E23EDB" w:rsidP="00FF540A">
      <w:pPr>
        <w:widowControl w:val="0"/>
        <w:autoSpaceDE/>
        <w:autoSpaceDN/>
        <w:adjustRightInd/>
        <w:spacing w:beforeLines="25" w:before="60" w:line="300" w:lineRule="exact"/>
        <w:textAlignment w:val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3.合規格高爾夫球：</w:t>
      </w:r>
    </w:p>
    <w:p w:rsidR="00E23EDB" w:rsidRPr="00EA5774" w:rsidRDefault="00E23EDB" w:rsidP="00FF540A">
      <w:pPr>
        <w:spacing w:line="300" w:lineRule="exact"/>
        <w:ind w:leftChars="136" w:left="419" w:hangingChars="51" w:hanging="133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球員比賽用的球必須列名在R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＆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A所公佈目前合規格高爾夫球目錄上。</w:t>
      </w:r>
    </w:p>
    <w:p w:rsidR="00E23EDB" w:rsidRPr="005E3EDE" w:rsidRDefault="00E23EDB" w:rsidP="00FF540A">
      <w:pPr>
        <w:spacing w:line="300" w:lineRule="exact"/>
        <w:ind w:leftChars="136" w:left="398" w:hangingChars="51" w:hanging="112"/>
        <w:rPr>
          <w:rFonts w:ascii="微軟正黑體" w:eastAsia="微軟正黑體" w:hAnsi="微軟正黑體"/>
          <w:b/>
          <w:color w:val="000000"/>
          <w:sz w:val="22"/>
          <w:szCs w:val="22"/>
          <w:lang w:eastAsia="zh-TW"/>
        </w:rPr>
      </w:pPr>
      <w:r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違反本條件之處罰：取消比賽資格。</w:t>
      </w:r>
    </w:p>
    <w:p w:rsidR="006C57F3" w:rsidRPr="00EA5774" w:rsidRDefault="00492BAE" w:rsidP="00FF540A">
      <w:pPr>
        <w:spacing w:beforeLines="25" w:before="60" w:line="300" w:lineRule="exact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4</w:t>
      </w:r>
      <w:r w:rsidR="006C57F3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.在兩洞間之練習：</w:t>
      </w:r>
    </w:p>
    <w:p w:rsidR="006C57F3" w:rsidRPr="00EA5774" w:rsidRDefault="006C57F3" w:rsidP="00FF540A">
      <w:pPr>
        <w:spacing w:line="300" w:lineRule="exact"/>
        <w:ind w:leftChars="135" w:left="283" w:firstLineChars="2" w:firstLine="5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在二洞的比賽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之間，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球員決不可在剛打完的果嶺上或附近做打擊練習，且決不能以滾動球來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測試該果嶺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的表面。</w:t>
      </w:r>
    </w:p>
    <w:p w:rsidR="00492BAE" w:rsidRPr="005E3EDE" w:rsidRDefault="006C57F3" w:rsidP="00FF540A">
      <w:pPr>
        <w:spacing w:line="300" w:lineRule="exact"/>
        <w:ind w:leftChars="135" w:left="283" w:firstLineChars="2" w:firstLine="4"/>
        <w:rPr>
          <w:rFonts w:ascii="微軟正黑體" w:eastAsia="微軟正黑體" w:hAnsi="微軟正黑體"/>
          <w:b/>
          <w:color w:val="000000"/>
          <w:sz w:val="22"/>
          <w:szCs w:val="22"/>
          <w:lang w:eastAsia="zh-TW"/>
        </w:rPr>
      </w:pPr>
      <w:r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違</w:t>
      </w:r>
      <w:r w:rsidR="00DE6F24"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反本條件</w:t>
      </w:r>
      <w:r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之處罰：違規時下</w:t>
      </w:r>
      <w:proofErr w:type="gramStart"/>
      <w:r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一洞罰二桿</w:t>
      </w:r>
      <w:proofErr w:type="gramEnd"/>
      <w:r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，如是在規定回合最後</w:t>
      </w:r>
      <w:proofErr w:type="gramStart"/>
      <w:r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一</w:t>
      </w:r>
      <w:proofErr w:type="gramEnd"/>
      <w:r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洞違規，球員於該洞招致處罰。</w:t>
      </w:r>
    </w:p>
    <w:p w:rsidR="009F4D36" w:rsidRPr="00EA5774" w:rsidRDefault="00492BAE" w:rsidP="00FF540A">
      <w:pPr>
        <w:widowControl w:val="0"/>
        <w:autoSpaceDE/>
        <w:autoSpaceDN/>
        <w:adjustRightInd/>
        <w:spacing w:beforeLines="25" w:before="60" w:line="300" w:lineRule="exact"/>
        <w:textAlignment w:val="auto"/>
        <w:rPr>
          <w:rFonts w:ascii="標楷體" w:eastAsia="標楷體" w:hAnsi="標楷體"/>
          <w:color w:val="000000"/>
          <w:sz w:val="26"/>
          <w:szCs w:val="26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5</w:t>
      </w:r>
      <w:r w:rsidR="00D75B00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.</w:t>
      </w:r>
      <w:r w:rsidR="006C57F3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打</w:t>
      </w:r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球速度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</w:rPr>
        <w:t xml:space="preserve"> (規則6-7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附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</w:rPr>
        <w:t>註2)</w:t>
      </w:r>
    </w:p>
    <w:p w:rsidR="009F4D36" w:rsidRPr="00EA5774" w:rsidRDefault="00D75B00" w:rsidP="00FF540A">
      <w:pPr>
        <w:widowControl w:val="0"/>
        <w:autoSpaceDE/>
        <w:autoSpaceDN/>
        <w:adjustRightInd/>
        <w:spacing w:line="300" w:lineRule="exact"/>
        <w:ind w:firstLineChars="109" w:firstLine="283"/>
        <w:textAlignment w:val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EA5774">
        <w:rPr>
          <w:rFonts w:ascii="標楷體" w:eastAsia="標楷體" w:hAnsi="標楷體" w:cs="Arial Unicode MS" w:hint="eastAsia"/>
          <w:color w:val="000000"/>
          <w:sz w:val="26"/>
          <w:szCs w:val="26"/>
          <w:lang w:eastAsia="zh-TW"/>
        </w:rPr>
        <w:t>(1)</w:t>
      </w:r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時間限制 </w:t>
      </w:r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</w:rPr>
        <w:t>:</w:t>
      </w:r>
    </w:p>
    <w:p w:rsidR="009F4D36" w:rsidRPr="00EA5774" w:rsidRDefault="0048088E" w:rsidP="00FF540A">
      <w:pPr>
        <w:widowControl w:val="0"/>
        <w:autoSpaceDE/>
        <w:autoSpaceDN/>
        <w:adjustRightInd/>
        <w:spacing w:line="300" w:lineRule="exact"/>
        <w:ind w:leftChars="270" w:left="567"/>
        <w:textAlignment w:val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基於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球洞之長度及困難</w:t>
      </w:r>
      <w:proofErr w:type="gramStart"/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度配賦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各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洞</w:t>
      </w:r>
      <w:proofErr w:type="gramEnd"/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允許之最大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完成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時間，賽前</w:t>
      </w:r>
      <w:r w:rsidR="001C1040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會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將</w:t>
      </w:r>
      <w:r w:rsidR="001C1040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分配在18洞的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最大</w:t>
      </w:r>
      <w:r w:rsidR="001C1040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完成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時間</w:t>
      </w:r>
      <w:r w:rsidR="001C1040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公佈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。</w:t>
      </w:r>
    </w:p>
    <w:p w:rsidR="009F4D36" w:rsidRPr="00B17F3A" w:rsidRDefault="0048088E" w:rsidP="00FF540A">
      <w:pPr>
        <w:widowControl w:val="0"/>
        <w:autoSpaceDE/>
        <w:autoSpaceDN/>
        <w:adjustRightInd/>
        <w:spacing w:line="300" w:lineRule="exact"/>
        <w:ind w:leftChars="270" w:left="567"/>
        <w:textAlignment w:val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B17F3A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「不在位置上」</w:t>
      </w:r>
      <w:r w:rsidR="009F4D36" w:rsidRPr="00B17F3A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的定義:</w:t>
      </w:r>
    </w:p>
    <w:p w:rsidR="009F4D36" w:rsidRPr="00EA5774" w:rsidRDefault="009F4D36" w:rsidP="00FF540A">
      <w:pPr>
        <w:widowControl w:val="0"/>
        <w:autoSpaceDE/>
        <w:autoSpaceDN/>
        <w:adjustRightInd/>
        <w:spacing w:line="300" w:lineRule="exact"/>
        <w:ind w:leftChars="270" w:left="567"/>
        <w:textAlignment w:val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如在回合中進行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期間，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第一組及後續依間隔出發的任何組別，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完成某洞超過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累計所允許的時間將會被認為是</w:t>
      </w:r>
      <w:r w:rsidR="00AC125A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「不在位置上」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。若後續之組別在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完成某洞時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，落後前組超過出發之時間間隔</w:t>
      </w:r>
      <w:r w:rsidR="003E3A90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，縱然未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超過</w:t>
      </w:r>
      <w:r w:rsidR="003E3A90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完成</w:t>
      </w:r>
      <w:proofErr w:type="gramStart"/>
      <w:r w:rsidR="003E3A90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一些洞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所允許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的表定時間，</w:t>
      </w:r>
      <w:r w:rsidR="003E3A90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仍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認為是</w:t>
      </w:r>
      <w:r w:rsidR="0048088E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「不在位置上」</w:t>
      </w:r>
      <w:r w:rsidR="003E3A90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而要被計時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。</w:t>
      </w:r>
    </w:p>
    <w:p w:rsidR="009F4D36" w:rsidRDefault="006A43C2" w:rsidP="00FF540A">
      <w:pPr>
        <w:widowControl w:val="0"/>
        <w:autoSpaceDE/>
        <w:autoSpaceDN/>
        <w:adjustRightInd/>
        <w:spacing w:line="300" w:lineRule="exact"/>
        <w:ind w:leftChars="270" w:left="707" w:hangingChars="54" w:hanging="140"/>
        <w:textAlignment w:val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※ 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某球員若無正當理由落後指定的時間</w:t>
      </w:r>
      <w:r w:rsidR="00AC125A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（不在位置上）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將會被個別計時。</w:t>
      </w:r>
    </w:p>
    <w:p w:rsidR="009F4D36" w:rsidRPr="00EA5774" w:rsidRDefault="00AC125A" w:rsidP="00FF540A">
      <w:pPr>
        <w:spacing w:line="300" w:lineRule="exact"/>
        <w:ind w:firstLineChars="118" w:firstLine="307"/>
        <w:rPr>
          <w:rFonts w:ascii="標楷體" w:eastAsia="標楷體" w:hAnsi="標楷體"/>
          <w:b/>
          <w:color w:val="000000"/>
          <w:sz w:val="26"/>
          <w:szCs w:val="26"/>
        </w:rPr>
      </w:pPr>
      <w:r w:rsidRPr="00EA5774">
        <w:rPr>
          <w:rFonts w:ascii="標楷體" w:eastAsia="標楷體" w:hAnsi="標楷體" w:cs="Arial Unicode MS" w:hint="eastAsia"/>
          <w:color w:val="000000"/>
          <w:sz w:val="26"/>
          <w:szCs w:val="26"/>
          <w:lang w:eastAsia="zh-TW"/>
        </w:rPr>
        <w:t>(2)</w:t>
      </w:r>
      <w:r w:rsidR="009F4D36" w:rsidRPr="00EA5774">
        <w:rPr>
          <w:rFonts w:ascii="標楷體" w:eastAsia="標楷體" w:hAnsi="標楷體" w:cs="Arial" w:hint="eastAsia"/>
          <w:b/>
          <w:bCs/>
          <w:kern w:val="2"/>
          <w:sz w:val="26"/>
          <w:szCs w:val="26"/>
          <w:lang w:eastAsia="zh-TW"/>
        </w:rPr>
        <w:t>當一組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不在位置上時</w:t>
      </w:r>
      <w:r w:rsidR="009F4D36" w:rsidRPr="00EA5774">
        <w:rPr>
          <w:rFonts w:ascii="標楷體" w:eastAsia="標楷體" w:hAnsi="標楷體" w:cs="Arial" w:hint="eastAsia"/>
          <w:b/>
          <w:bCs/>
          <w:kern w:val="2"/>
          <w:sz w:val="26"/>
          <w:szCs w:val="26"/>
          <w:lang w:eastAsia="zh-TW"/>
        </w:rPr>
        <w:t>的處</w:t>
      </w:r>
      <w:r w:rsidRPr="00EA5774">
        <w:rPr>
          <w:rFonts w:ascii="標楷體" w:eastAsia="標楷體" w:hAnsi="標楷體" w:cs="Arial" w:hint="eastAsia"/>
          <w:b/>
          <w:bCs/>
          <w:kern w:val="2"/>
          <w:sz w:val="26"/>
          <w:szCs w:val="26"/>
          <w:lang w:eastAsia="zh-TW"/>
        </w:rPr>
        <w:t>理</w:t>
      </w:r>
      <w:r w:rsidR="009F4D36" w:rsidRPr="00EA5774">
        <w:rPr>
          <w:rFonts w:ascii="標楷體" w:eastAsia="標楷體" w:hAnsi="標楷體" w:cs="Arial" w:hint="eastAsia"/>
          <w:b/>
          <w:bCs/>
          <w:kern w:val="2"/>
          <w:sz w:val="26"/>
          <w:szCs w:val="26"/>
          <w:lang w:eastAsia="zh-TW"/>
        </w:rPr>
        <w:t xml:space="preserve">程序 </w:t>
      </w:r>
      <w:r w:rsidR="009F4D36" w:rsidRPr="00EA5774">
        <w:rPr>
          <w:rFonts w:ascii="標楷體" w:eastAsia="標楷體" w:hAnsi="標楷體" w:cs="Arial" w:hint="eastAsia"/>
          <w:b/>
          <w:bCs/>
          <w:kern w:val="2"/>
          <w:sz w:val="26"/>
          <w:szCs w:val="26"/>
        </w:rPr>
        <w:t xml:space="preserve">: </w:t>
      </w:r>
    </w:p>
    <w:p w:rsidR="009F4D36" w:rsidRPr="00EA5774" w:rsidRDefault="00AC125A" w:rsidP="00FF540A">
      <w:pPr>
        <w:spacing w:line="300" w:lineRule="exact"/>
        <w:ind w:leftChars="271" w:left="993" w:hangingChars="163" w:hanging="424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cs="Arial Unicode MS" w:hint="eastAsia"/>
          <w:color w:val="000000"/>
          <w:sz w:val="26"/>
          <w:szCs w:val="26"/>
          <w:lang w:eastAsia="zh-TW"/>
        </w:rPr>
        <w:t xml:space="preserve">(a) 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如一組球員被計時，裁判將會告知他們已經落後</w:t>
      </w:r>
      <w:r w:rsidR="00444B08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（不在位置上）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以及將被計時，且該組的每一位球員都要被個別計時。</w:t>
      </w:r>
    </w:p>
    <w:p w:rsidR="009F4D36" w:rsidRPr="00EA5774" w:rsidRDefault="00AC125A" w:rsidP="00FF540A">
      <w:pPr>
        <w:spacing w:line="300" w:lineRule="exact"/>
        <w:ind w:leftChars="271" w:left="993" w:hangingChars="163" w:hanging="424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cs="Arial Unicode MS" w:hint="eastAsia"/>
          <w:color w:val="000000"/>
          <w:sz w:val="26"/>
          <w:szCs w:val="26"/>
          <w:lang w:eastAsia="zh-TW"/>
        </w:rPr>
        <w:t xml:space="preserve">(b) </w:t>
      </w:r>
      <w:r w:rsidR="009F4D36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每次擊球允許的最大時間是40秒，第一位擊球的球員將給予額外的10秒時間(亦即50秒)。</w:t>
      </w:r>
    </w:p>
    <w:p w:rsidR="009F4D36" w:rsidRPr="00EA5774" w:rsidRDefault="009F4D36" w:rsidP="00FF540A">
      <w:pPr>
        <w:spacing w:line="300" w:lineRule="exact"/>
        <w:ind w:left="1208" w:hanging="215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cs="Arial" w:hint="eastAsia"/>
          <w:color w:val="000000"/>
          <w:sz w:val="26"/>
          <w:szCs w:val="26"/>
        </w:rPr>
        <w:t>&gt;</w:t>
      </w:r>
      <w:r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在三</w:t>
      </w:r>
      <w:proofErr w:type="gramStart"/>
      <w:r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桿</w:t>
      </w:r>
      <w:proofErr w:type="gramEnd"/>
      <w:r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洞</w:t>
      </w:r>
    </w:p>
    <w:p w:rsidR="009F4D36" w:rsidRPr="00EA5774" w:rsidRDefault="009F4D36" w:rsidP="00FF540A">
      <w:pPr>
        <w:spacing w:line="300" w:lineRule="exact"/>
        <w:ind w:left="1208" w:hanging="215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cs="Arial" w:hint="eastAsia"/>
          <w:color w:val="000000"/>
          <w:sz w:val="26"/>
          <w:szCs w:val="26"/>
        </w:rPr>
        <w:t>&gt;</w:t>
      </w:r>
      <w:r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攻果嶺的打擊</w:t>
      </w:r>
    </w:p>
    <w:p w:rsidR="009F4D36" w:rsidRPr="00EA5774" w:rsidRDefault="009F4D36" w:rsidP="00FF540A">
      <w:pPr>
        <w:spacing w:line="300" w:lineRule="exact"/>
        <w:ind w:left="1208" w:hanging="215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cs="Arial" w:hint="eastAsia"/>
          <w:color w:val="000000"/>
          <w:sz w:val="26"/>
          <w:szCs w:val="26"/>
        </w:rPr>
        <w:t>&gt;</w:t>
      </w:r>
      <w:r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切球或推</w:t>
      </w:r>
      <w:r w:rsidR="00444B08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球</w:t>
      </w:r>
    </w:p>
    <w:p w:rsidR="009F4D36" w:rsidRPr="00EA5774" w:rsidRDefault="009F4D36" w:rsidP="00FF540A">
      <w:pPr>
        <w:spacing w:line="300" w:lineRule="exact"/>
        <w:ind w:left="993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當球員以正常速度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走到球旁時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、或輪到該球員打擊且該球員沒有外在的干擾可以打擊時，即開始計時。</w:t>
      </w:r>
    </w:p>
    <w:p w:rsidR="009F4D36" w:rsidRPr="00EA5774" w:rsidRDefault="009F4D36" w:rsidP="00FF540A">
      <w:pPr>
        <w:spacing w:line="300" w:lineRule="exact"/>
        <w:ind w:left="993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在果嶺上球員有合理的時間去撿球</w:t>
      </w:r>
      <w:r w:rsidR="00444B08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並</w:t>
      </w:r>
      <w:proofErr w:type="gramStart"/>
      <w:r w:rsidR="00444B08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將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球</w:t>
      </w:r>
      <w:r w:rsidR="00444B08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弄乾淨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、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修復球痕及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移除</w:t>
      </w:r>
      <w:r w:rsidR="00444B08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其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推球線上</w:t>
      </w:r>
      <w:proofErr w:type="gramEnd"/>
      <w:r w:rsidR="00444B08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之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鬆散妨礙物，然後開始計時。</w:t>
      </w:r>
      <w:r w:rsidR="0090337A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但</w:t>
      </w:r>
      <w:r w:rsidR="00E33C5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在球洞後方及/或球的後方觀察</w:t>
      </w:r>
      <w:proofErr w:type="gramStart"/>
      <w:r w:rsidR="00E33C5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推球線</w:t>
      </w:r>
      <w:proofErr w:type="gramEnd"/>
      <w:r w:rsidR="00E33C5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所花費的時間要計入用於下一打擊的時間之部分。</w:t>
      </w:r>
    </w:p>
    <w:p w:rsidR="009F4D36" w:rsidRPr="00EA5774" w:rsidRDefault="00AC125A" w:rsidP="00FF540A">
      <w:pPr>
        <w:spacing w:line="300" w:lineRule="exact"/>
        <w:ind w:firstLineChars="218" w:firstLine="567"/>
        <w:rPr>
          <w:rFonts w:ascii="標楷體" w:eastAsia="標楷體" w:hAnsi="標楷體" w:cs="Arial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cs="Arial Unicode MS" w:hint="eastAsia"/>
          <w:color w:val="000000"/>
          <w:sz w:val="26"/>
          <w:szCs w:val="26"/>
          <w:lang w:eastAsia="zh-TW"/>
        </w:rPr>
        <w:t xml:space="preserve">(c) </w:t>
      </w:r>
      <w:r w:rsidR="009F4D36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當一組球員回復到他們該有的位置時即停止計時並被告知</w:t>
      </w:r>
      <w:r w:rsidR="00444B08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。</w:t>
      </w:r>
    </w:p>
    <w:p w:rsidR="009F4D36" w:rsidRPr="00EA5774" w:rsidRDefault="009F4D36" w:rsidP="00FF540A">
      <w:pPr>
        <w:spacing w:line="300" w:lineRule="exact"/>
        <w:ind w:leftChars="473" w:left="1701" w:hanging="708"/>
        <w:rPr>
          <w:rFonts w:ascii="標楷體" w:eastAsia="標楷體" w:hAnsi="標楷體" w:cs="Arial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附註:在某些情況</w:t>
      </w:r>
      <w:r w:rsidR="00AC125A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下</w:t>
      </w:r>
      <w:r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，只需對一位或</w:t>
      </w:r>
      <w:r w:rsidR="00444B08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二</w:t>
      </w:r>
      <w:r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位球員個別計時，而不需</w:t>
      </w:r>
      <w:r w:rsidR="003D6B37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對</w:t>
      </w:r>
      <w:r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全組球員。</w:t>
      </w:r>
    </w:p>
    <w:p w:rsidR="009F4D36" w:rsidRPr="005E3EDE" w:rsidRDefault="009F4D36" w:rsidP="00FF540A">
      <w:pPr>
        <w:spacing w:line="300" w:lineRule="exact"/>
        <w:ind w:leftChars="270" w:left="1165" w:hangingChars="272" w:hanging="598"/>
        <w:rPr>
          <w:rFonts w:ascii="微軟正黑體" w:eastAsia="微軟正黑體" w:hAnsi="微軟正黑體"/>
          <w:b/>
          <w:color w:val="000000"/>
          <w:sz w:val="22"/>
          <w:szCs w:val="22"/>
          <w:lang w:eastAsia="zh-TW"/>
        </w:rPr>
      </w:pPr>
      <w:r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違反</w:t>
      </w:r>
      <w:r w:rsidR="00AC125A"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本</w:t>
      </w:r>
      <w:r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條件的處罰:</w:t>
      </w:r>
    </w:p>
    <w:p w:rsidR="009F4D36" w:rsidRPr="005E3EDE" w:rsidRDefault="008F2101" w:rsidP="00FF540A">
      <w:pPr>
        <w:spacing w:line="300" w:lineRule="exact"/>
        <w:ind w:firstLineChars="257" w:firstLine="565"/>
        <w:rPr>
          <w:rFonts w:ascii="微軟正黑體" w:eastAsia="微軟正黑體" w:hAnsi="微軟正黑體"/>
          <w:b/>
          <w:color w:val="000000"/>
          <w:sz w:val="22"/>
          <w:szCs w:val="22"/>
          <w:lang w:eastAsia="zh-TW"/>
        </w:rPr>
      </w:pPr>
      <w:r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第</w:t>
      </w:r>
      <w:r w:rsidR="009F4D36"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1次逾時    裁判將對其口頭警告並告知若</w:t>
      </w:r>
      <w:proofErr w:type="gramStart"/>
      <w:r w:rsidR="009F4D36"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再犯將被</w:t>
      </w:r>
      <w:proofErr w:type="gramEnd"/>
      <w:r w:rsidR="009F4D36"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罰</w:t>
      </w:r>
      <w:proofErr w:type="gramStart"/>
      <w:r w:rsidR="009F4D36"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桿</w:t>
      </w:r>
      <w:proofErr w:type="gramEnd"/>
    </w:p>
    <w:p w:rsidR="009F4D36" w:rsidRPr="005E3EDE" w:rsidRDefault="008F2101" w:rsidP="00FF540A">
      <w:pPr>
        <w:spacing w:line="300" w:lineRule="exact"/>
        <w:ind w:firstLineChars="257" w:firstLine="565"/>
        <w:rPr>
          <w:rFonts w:ascii="微軟正黑體" w:eastAsia="微軟正黑體" w:hAnsi="微軟正黑體"/>
          <w:b/>
          <w:color w:val="000000"/>
          <w:sz w:val="22"/>
          <w:szCs w:val="22"/>
          <w:lang w:eastAsia="zh-TW"/>
        </w:rPr>
      </w:pPr>
      <w:r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lastRenderedPageBreak/>
        <w:t>第</w:t>
      </w:r>
      <w:r w:rsidR="009F4D36"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2次逾時    罰</w:t>
      </w:r>
      <w:proofErr w:type="gramStart"/>
      <w:r w:rsidR="009F4D36"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一桿</w:t>
      </w:r>
      <w:proofErr w:type="gramEnd"/>
    </w:p>
    <w:p w:rsidR="009F4D36" w:rsidRPr="005E3EDE" w:rsidRDefault="008F2101" w:rsidP="00FF540A">
      <w:pPr>
        <w:spacing w:line="300" w:lineRule="exact"/>
        <w:ind w:firstLineChars="257" w:firstLine="565"/>
        <w:rPr>
          <w:rFonts w:ascii="微軟正黑體" w:eastAsia="微軟正黑體" w:hAnsi="微軟正黑體"/>
          <w:b/>
          <w:color w:val="000000"/>
          <w:sz w:val="22"/>
          <w:szCs w:val="22"/>
          <w:lang w:eastAsia="zh-TW"/>
        </w:rPr>
      </w:pPr>
      <w:r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第</w:t>
      </w:r>
      <w:r w:rsidR="009F4D36"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3次逾時    罰</w:t>
      </w:r>
      <w:r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二</w:t>
      </w:r>
      <w:proofErr w:type="gramStart"/>
      <w:r w:rsidR="009F4D36"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桿</w:t>
      </w:r>
      <w:proofErr w:type="gramEnd"/>
    </w:p>
    <w:p w:rsidR="009F4D36" w:rsidRPr="005E3EDE" w:rsidRDefault="008F2101" w:rsidP="00FF540A">
      <w:pPr>
        <w:spacing w:line="300" w:lineRule="exact"/>
        <w:ind w:firstLineChars="257" w:firstLine="565"/>
        <w:rPr>
          <w:rFonts w:ascii="微軟正黑體" w:eastAsia="微軟正黑體" w:hAnsi="微軟正黑體"/>
          <w:b/>
          <w:color w:val="000000"/>
          <w:sz w:val="22"/>
          <w:szCs w:val="22"/>
          <w:lang w:eastAsia="zh-TW"/>
        </w:rPr>
      </w:pPr>
      <w:r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第</w:t>
      </w:r>
      <w:r w:rsidR="009F4D36"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4次逾時    取消比賽資格</w:t>
      </w:r>
    </w:p>
    <w:p w:rsidR="009F4D36" w:rsidRPr="00EA5774" w:rsidRDefault="00444B08" w:rsidP="00FF540A">
      <w:pPr>
        <w:spacing w:line="300" w:lineRule="exact"/>
        <w:ind w:firstLineChars="118" w:firstLine="307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cs="Arial Unicode MS" w:hint="eastAsia"/>
          <w:color w:val="000000"/>
          <w:sz w:val="26"/>
          <w:szCs w:val="26"/>
          <w:lang w:eastAsia="zh-TW"/>
        </w:rPr>
        <w:t>(3)</w:t>
      </w:r>
      <w:r w:rsidR="009F4D36" w:rsidRPr="00EA5774">
        <w:rPr>
          <w:rFonts w:ascii="標楷體" w:eastAsia="標楷體" w:hAnsi="標楷體" w:cs="Arial" w:hint="eastAsia"/>
          <w:b/>
          <w:color w:val="000000"/>
          <w:sz w:val="26"/>
          <w:szCs w:val="26"/>
          <w:lang w:eastAsia="zh-TW"/>
        </w:rPr>
        <w:t>回合中再次出現落後的處</w:t>
      </w:r>
      <w:r w:rsidRPr="00EA5774">
        <w:rPr>
          <w:rFonts w:ascii="標楷體" w:eastAsia="標楷體" w:hAnsi="標楷體" w:cs="Arial" w:hint="eastAsia"/>
          <w:b/>
          <w:color w:val="000000"/>
          <w:sz w:val="26"/>
          <w:szCs w:val="26"/>
          <w:lang w:eastAsia="zh-TW"/>
        </w:rPr>
        <w:t>理</w:t>
      </w:r>
      <w:r w:rsidR="009F4D36" w:rsidRPr="00EA5774">
        <w:rPr>
          <w:rFonts w:ascii="標楷體" w:eastAsia="標楷體" w:hAnsi="標楷體" w:cs="Arial" w:hint="eastAsia"/>
          <w:b/>
          <w:color w:val="000000"/>
          <w:sz w:val="26"/>
          <w:szCs w:val="26"/>
          <w:lang w:eastAsia="zh-TW"/>
        </w:rPr>
        <w:t xml:space="preserve">程序 </w:t>
      </w:r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</w:rPr>
        <w:t>:</w:t>
      </w:r>
    </w:p>
    <w:p w:rsidR="00444B08" w:rsidRPr="00EA5774" w:rsidRDefault="009F4D36" w:rsidP="00FF540A">
      <w:pPr>
        <w:spacing w:line="300" w:lineRule="exact"/>
        <w:ind w:leftChars="270" w:left="567"/>
        <w:rPr>
          <w:rFonts w:ascii="標楷體" w:eastAsia="標楷體" w:hAnsi="標楷體" w:cs="Arial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若一組球員在回合中再次出現「</w:t>
      </w:r>
      <w:r w:rsidR="00444B08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不在位置上</w:t>
      </w:r>
      <w:r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」時，則上述程序將繼續執行。</w:t>
      </w:r>
      <w:r w:rsidR="00AF7DDF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「</w:t>
      </w:r>
      <w:r w:rsidR="00AF7DDF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不在位置上</w:t>
      </w:r>
      <w:r w:rsidR="00AF7DDF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」</w:t>
      </w:r>
      <w:r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及相關之處罰在回合結束前持續延用。</w:t>
      </w:r>
    </w:p>
    <w:p w:rsidR="00492BAE" w:rsidRPr="00EA5774" w:rsidRDefault="00444B08" w:rsidP="00FF540A">
      <w:pPr>
        <w:spacing w:line="300" w:lineRule="exact"/>
        <w:ind w:leftChars="270" w:left="567"/>
        <w:rPr>
          <w:rFonts w:ascii="標楷體" w:eastAsia="標楷體" w:hAnsi="標楷體" w:cs="Arial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若</w:t>
      </w:r>
      <w:r w:rsidR="009F4D36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球員之前發生</w:t>
      </w:r>
      <w:r w:rsidR="00AF7DDF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「</w:t>
      </w:r>
      <w:r w:rsidR="00AF7DDF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不在位置上</w:t>
      </w:r>
      <w:r w:rsidR="00AF7DDF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」</w:t>
      </w:r>
      <w:r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但</w:t>
      </w:r>
      <w:r w:rsidR="009F4D36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未給予警告，則第二次的</w:t>
      </w:r>
      <w:r w:rsidR="00AF7DDF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「</w:t>
      </w:r>
      <w:r w:rsidR="00AF7DDF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不在位置上</w:t>
      </w:r>
      <w:r w:rsidR="00AF7DDF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」</w:t>
      </w:r>
      <w:r w:rsidR="009F4D36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將不會被</w:t>
      </w:r>
      <w:r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處</w:t>
      </w:r>
      <w:r w:rsidR="009F4D36" w:rsidRPr="00EA5774">
        <w:rPr>
          <w:rFonts w:ascii="標楷體" w:eastAsia="標楷體" w:hAnsi="標楷體" w:cs="Arial" w:hint="eastAsia"/>
          <w:color w:val="000000"/>
          <w:sz w:val="26"/>
          <w:szCs w:val="26"/>
          <w:lang w:eastAsia="zh-TW"/>
        </w:rPr>
        <w:t>罰。</w:t>
      </w:r>
    </w:p>
    <w:p w:rsidR="00580A3E" w:rsidRPr="00EA5774" w:rsidRDefault="00492BAE" w:rsidP="00FF540A">
      <w:pPr>
        <w:spacing w:beforeLines="25" w:before="60" w:line="300" w:lineRule="exact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6</w:t>
      </w:r>
      <w:r w:rsidR="00580A3E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.暫停比賽、恢復比賽：</w:t>
      </w:r>
    </w:p>
    <w:p w:rsidR="00580A3E" w:rsidRPr="00EA5774" w:rsidRDefault="00580A3E" w:rsidP="00FF540A">
      <w:pPr>
        <w:pStyle w:val="a3"/>
        <w:tabs>
          <w:tab w:val="left" w:pos="720"/>
        </w:tabs>
        <w:snapToGrid w:val="0"/>
        <w:spacing w:before="0" w:after="0" w:line="300" w:lineRule="exact"/>
        <w:ind w:leftChars="135" w:left="283" w:right="0" w:firstLine="0"/>
        <w:rPr>
          <w:rFonts w:ascii="標楷體" w:eastAsia="標楷體" w:hAnsi="標楷體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sz w:val="26"/>
          <w:szCs w:val="26"/>
          <w:lang w:eastAsia="zh-TW"/>
        </w:rPr>
        <w:t>當委員會因危險情況暫停比賽時，如</w:t>
      </w:r>
      <w:r w:rsidR="00687EF1">
        <w:rPr>
          <w:rFonts w:ascii="標楷體" w:eastAsia="標楷體" w:hAnsi="標楷體" w:hint="eastAsia"/>
          <w:sz w:val="26"/>
          <w:szCs w:val="26"/>
          <w:lang w:eastAsia="zh-TW"/>
        </w:rPr>
        <w:t>某組</w:t>
      </w:r>
      <w:r w:rsidRPr="00EA5774">
        <w:rPr>
          <w:rFonts w:ascii="標楷體" w:eastAsia="標楷體" w:hAnsi="標楷體" w:hint="eastAsia"/>
          <w:sz w:val="26"/>
          <w:szCs w:val="26"/>
          <w:lang w:eastAsia="zh-TW"/>
        </w:rPr>
        <w:t>球員正好在兩洞之間時，他們直到委員會指示繼續比賽前，決不可以繼續比賽。如他們正在某一洞之賽程中，他們必須立即中止比賽，直到委員會下令繼續比賽。如</w:t>
      </w:r>
      <w:r w:rsidR="00687EF1">
        <w:rPr>
          <w:rFonts w:ascii="標楷體" w:eastAsia="標楷體" w:hAnsi="標楷體" w:hint="eastAsia"/>
          <w:sz w:val="26"/>
          <w:szCs w:val="26"/>
          <w:lang w:eastAsia="zh-TW"/>
        </w:rPr>
        <w:t>一</w:t>
      </w:r>
      <w:r w:rsidRPr="00EA5774">
        <w:rPr>
          <w:rFonts w:ascii="標楷體" w:eastAsia="標楷體" w:hAnsi="標楷體" w:hint="eastAsia"/>
          <w:sz w:val="26"/>
          <w:szCs w:val="26"/>
          <w:lang w:eastAsia="zh-TW"/>
        </w:rPr>
        <w:t>球員未立即中止比賽，</w:t>
      </w:r>
      <w:r w:rsidR="00687EF1" w:rsidRPr="00EA5774">
        <w:rPr>
          <w:rFonts w:ascii="標楷體" w:eastAsia="標楷體" w:hAnsi="標楷體" w:hint="eastAsia"/>
          <w:sz w:val="26"/>
          <w:szCs w:val="26"/>
          <w:lang w:eastAsia="zh-TW"/>
        </w:rPr>
        <w:t>除非當時情況依規則33-7之規定可豁免罰則，</w:t>
      </w:r>
      <w:r w:rsidR="00687EF1">
        <w:rPr>
          <w:rFonts w:ascii="標楷體" w:eastAsia="標楷體" w:hAnsi="標楷體" w:hint="eastAsia"/>
          <w:sz w:val="26"/>
          <w:szCs w:val="26"/>
          <w:lang w:eastAsia="zh-TW"/>
        </w:rPr>
        <w:t>否則</w:t>
      </w:r>
      <w:r w:rsidRPr="00EA5774">
        <w:rPr>
          <w:rFonts w:ascii="標楷體" w:eastAsia="標楷體" w:hAnsi="標楷體" w:hint="eastAsia"/>
          <w:sz w:val="26"/>
          <w:szCs w:val="26"/>
          <w:lang w:eastAsia="zh-TW"/>
        </w:rPr>
        <w:t>他即被取消比賽資格。</w:t>
      </w:r>
    </w:p>
    <w:p w:rsidR="00580A3E" w:rsidRPr="00EA5774" w:rsidRDefault="00580A3E" w:rsidP="00FF540A">
      <w:pPr>
        <w:widowControl w:val="0"/>
        <w:spacing w:line="300" w:lineRule="exact"/>
        <w:ind w:firstLineChars="129" w:firstLine="336"/>
        <w:textAlignment w:val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違反本條件者取消比賽資格 (規則6-8b</w:t>
      </w:r>
      <w:proofErr w:type="gramStart"/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註</w:t>
      </w:r>
      <w:proofErr w:type="gramEnd"/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)</w:t>
      </w:r>
    </w:p>
    <w:p w:rsidR="00580A3E" w:rsidRPr="00EA5774" w:rsidRDefault="00580A3E" w:rsidP="00FF540A">
      <w:pPr>
        <w:widowControl w:val="0"/>
        <w:spacing w:line="300" w:lineRule="exact"/>
        <w:ind w:firstLineChars="109" w:firstLine="283"/>
        <w:textAlignment w:val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立即中止比賽：一長聲汽笛。</w:t>
      </w:r>
    </w:p>
    <w:p w:rsidR="00580A3E" w:rsidRPr="00EA5774" w:rsidRDefault="00580A3E" w:rsidP="00FF540A">
      <w:pPr>
        <w:widowControl w:val="0"/>
        <w:spacing w:line="300" w:lineRule="exact"/>
        <w:ind w:firstLineChars="109" w:firstLine="283"/>
        <w:textAlignment w:val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中止比賽：重複連續三聲之汽笛。</w:t>
      </w:r>
    </w:p>
    <w:p w:rsidR="00492BAE" w:rsidRPr="00EA5774" w:rsidRDefault="00580A3E" w:rsidP="00FF540A">
      <w:pPr>
        <w:widowControl w:val="0"/>
        <w:spacing w:line="300" w:lineRule="exact"/>
        <w:ind w:firstLineChars="109" w:firstLine="283"/>
        <w:textAlignment w:val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恢復比賽：重複兩短聲之汽笛。</w:t>
      </w:r>
    </w:p>
    <w:p w:rsidR="00580A3E" w:rsidRPr="00EA5774" w:rsidRDefault="00492BAE" w:rsidP="00FF540A">
      <w:pPr>
        <w:widowControl w:val="0"/>
        <w:autoSpaceDE/>
        <w:autoSpaceDN/>
        <w:adjustRightInd/>
        <w:spacing w:beforeLines="25" w:before="60" w:line="300" w:lineRule="exact"/>
        <w:textAlignment w:val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7</w:t>
      </w:r>
      <w:r w:rsidR="00580A3E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.</w:t>
      </w:r>
      <w:proofErr w:type="gramStart"/>
      <w:r w:rsidR="00580A3E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桿</w:t>
      </w:r>
      <w:proofErr w:type="gramEnd"/>
      <w:r w:rsidR="00580A3E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弟：</w:t>
      </w:r>
    </w:p>
    <w:p w:rsidR="00580A3E" w:rsidRPr="00EA5774" w:rsidRDefault="00580A3E" w:rsidP="00FF540A">
      <w:pPr>
        <w:spacing w:line="300" w:lineRule="exact"/>
        <w:ind w:leftChars="-36" w:left="-76" w:firstLineChars="138" w:firstLine="359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規定回合中禁止使用非委員會分派的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桿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弟</w:t>
      </w:r>
      <w:r w:rsidR="00BF5838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(一對</w:t>
      </w:r>
      <w:proofErr w:type="gramStart"/>
      <w:r w:rsidR="00BF5838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三</w:t>
      </w:r>
      <w:proofErr w:type="gramEnd"/>
      <w:r w:rsidR="00BF5838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服務)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。</w:t>
      </w:r>
    </w:p>
    <w:p w:rsidR="00580A3E" w:rsidRPr="005E3EDE" w:rsidRDefault="00580A3E" w:rsidP="00FF540A">
      <w:pPr>
        <w:spacing w:line="300" w:lineRule="exact"/>
        <w:ind w:leftChars="135" w:left="284" w:hanging="1"/>
        <w:rPr>
          <w:rFonts w:ascii="微軟正黑體" w:eastAsia="微軟正黑體" w:hAnsi="微軟正黑體"/>
          <w:b/>
          <w:color w:val="000000"/>
          <w:sz w:val="22"/>
          <w:szCs w:val="22"/>
          <w:lang w:eastAsia="zh-TW"/>
        </w:rPr>
      </w:pPr>
      <w:r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違反本條件之處罰：在</w:t>
      </w:r>
      <w:r w:rsidRPr="005E3EDE">
        <w:rPr>
          <w:rFonts w:ascii="微軟正黑體" w:eastAsia="微軟正黑體" w:hAnsi="微軟正黑體"/>
          <w:b/>
          <w:color w:val="000000"/>
          <w:sz w:val="22"/>
          <w:szCs w:val="22"/>
          <w:lang w:eastAsia="zh-TW"/>
        </w:rPr>
        <w:t>發生</w:t>
      </w:r>
      <w:r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此</w:t>
      </w:r>
      <w:r w:rsidRPr="005E3EDE">
        <w:rPr>
          <w:rFonts w:ascii="微軟正黑體" w:eastAsia="微軟正黑體" w:hAnsi="微軟正黑體"/>
          <w:b/>
          <w:color w:val="000000"/>
          <w:sz w:val="22"/>
          <w:szCs w:val="22"/>
          <w:lang w:eastAsia="zh-TW"/>
        </w:rPr>
        <w:t>違規</w:t>
      </w:r>
      <w:r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之</w:t>
      </w:r>
      <w:proofErr w:type="gramStart"/>
      <w:r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各</w:t>
      </w:r>
      <w:r w:rsidRPr="005E3EDE">
        <w:rPr>
          <w:rFonts w:ascii="微軟正黑體" w:eastAsia="微軟正黑體" w:hAnsi="微軟正黑體"/>
          <w:b/>
          <w:color w:val="000000"/>
          <w:sz w:val="22"/>
          <w:szCs w:val="22"/>
          <w:lang w:eastAsia="zh-TW"/>
        </w:rPr>
        <w:t>洞罰</w:t>
      </w:r>
      <w:r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二</w:t>
      </w:r>
      <w:r w:rsidRPr="005E3EDE">
        <w:rPr>
          <w:rFonts w:ascii="微軟正黑體" w:eastAsia="微軟正黑體" w:hAnsi="微軟正黑體"/>
          <w:b/>
          <w:color w:val="000000"/>
          <w:sz w:val="22"/>
          <w:szCs w:val="22"/>
          <w:lang w:eastAsia="zh-TW"/>
        </w:rPr>
        <w:t>桿</w:t>
      </w:r>
      <w:proofErr w:type="gramEnd"/>
      <w:r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，</w:t>
      </w:r>
      <w:r w:rsidRPr="005E3EDE">
        <w:rPr>
          <w:rFonts w:ascii="微軟正黑體" w:eastAsia="微軟正黑體" w:hAnsi="微軟正黑體"/>
          <w:b/>
          <w:color w:val="000000"/>
          <w:sz w:val="22"/>
          <w:szCs w:val="22"/>
          <w:lang w:eastAsia="zh-TW"/>
        </w:rPr>
        <w:t>每回合最多</w:t>
      </w:r>
      <w:r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處</w:t>
      </w:r>
      <w:r w:rsidRPr="005E3EDE">
        <w:rPr>
          <w:rFonts w:ascii="微軟正黑體" w:eastAsia="微軟正黑體" w:hAnsi="微軟正黑體"/>
          <w:b/>
          <w:color w:val="000000"/>
          <w:sz w:val="22"/>
          <w:szCs w:val="22"/>
          <w:lang w:eastAsia="zh-TW"/>
        </w:rPr>
        <w:t>罰</w:t>
      </w:r>
      <w:r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：</w:t>
      </w:r>
      <w:r w:rsidRPr="005E3EDE">
        <w:rPr>
          <w:rFonts w:ascii="微軟正黑體" w:eastAsia="微軟正黑體" w:hAnsi="微軟正黑體"/>
          <w:b/>
          <w:color w:val="000000"/>
          <w:sz w:val="22"/>
          <w:szCs w:val="22"/>
          <w:lang w:eastAsia="zh-TW"/>
        </w:rPr>
        <w:t>四</w:t>
      </w:r>
      <w:proofErr w:type="gramStart"/>
      <w:r w:rsidRPr="005E3EDE">
        <w:rPr>
          <w:rFonts w:ascii="微軟正黑體" w:eastAsia="微軟正黑體" w:hAnsi="微軟正黑體"/>
          <w:b/>
          <w:color w:val="000000"/>
          <w:sz w:val="22"/>
          <w:szCs w:val="22"/>
          <w:lang w:eastAsia="zh-TW"/>
        </w:rPr>
        <w:t>桿</w:t>
      </w:r>
      <w:proofErr w:type="gramEnd"/>
      <w:r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 xml:space="preserve"> (在最先發生任</w:t>
      </w:r>
      <w:proofErr w:type="gramStart"/>
      <w:r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一</w:t>
      </w:r>
      <w:proofErr w:type="gramEnd"/>
      <w:r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違規的二洞，每</w:t>
      </w:r>
      <w:proofErr w:type="gramStart"/>
      <w:r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洞罰二桿</w:t>
      </w:r>
      <w:proofErr w:type="gramEnd"/>
      <w:r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>)</w:t>
      </w:r>
      <w:r w:rsidR="00CF59D6" w:rsidRPr="005E3EDE">
        <w:rPr>
          <w:rFonts w:ascii="微軟正黑體" w:eastAsia="微軟正黑體" w:hAnsi="微軟正黑體" w:hint="eastAsia"/>
          <w:b/>
          <w:color w:val="000000"/>
          <w:sz w:val="22"/>
          <w:szCs w:val="22"/>
          <w:lang w:eastAsia="zh-TW"/>
        </w:rPr>
        <w:t xml:space="preserve"> 。其他違反本條件之處罰請參考中文版規則129頁。</w:t>
      </w:r>
    </w:p>
    <w:p w:rsidR="00492BAE" w:rsidRPr="00EA5774" w:rsidRDefault="00580A3E" w:rsidP="00FF540A">
      <w:pPr>
        <w:widowControl w:val="0"/>
        <w:spacing w:line="300" w:lineRule="exact"/>
        <w:ind w:leftChars="135" w:left="616" w:hangingChars="128" w:hanging="333"/>
        <w:textAlignment w:val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637218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※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 xml:space="preserve"> 球員違反本條件使用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桿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弟，必須在發現違規發生時立即保證在規定回合之剩餘賽程中遵守本條 件，</w:t>
      </w:r>
      <w:r w:rsidRPr="005E3EDE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否則該球員即被取消比賽資格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。</w:t>
      </w:r>
    </w:p>
    <w:p w:rsidR="009F4D36" w:rsidRPr="00EA5774" w:rsidRDefault="005E3EDE" w:rsidP="00FF540A">
      <w:pPr>
        <w:widowControl w:val="0"/>
        <w:autoSpaceDE/>
        <w:autoSpaceDN/>
        <w:adjustRightInd/>
        <w:spacing w:beforeLines="25" w:before="60" w:line="300" w:lineRule="exact"/>
        <w:textAlignment w:val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8</w:t>
      </w:r>
      <w:r w:rsidR="00310955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.</w:t>
      </w:r>
      <w:r w:rsidR="00492BAE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</w:t>
      </w:r>
      <w:r w:rsidR="009F4D36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運輸工具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(規則附錄I(</w:t>
      </w:r>
      <w:r w:rsidR="004251B2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B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) 8)</w:t>
      </w:r>
      <w:r w:rsidR="00310955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：</w:t>
      </w:r>
    </w:p>
    <w:p w:rsidR="009F4D36" w:rsidRPr="00EA5774" w:rsidRDefault="00BF5838" w:rsidP="00FF540A">
      <w:pPr>
        <w:spacing w:line="300" w:lineRule="exact"/>
        <w:ind w:left="360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球員在規定回合內，</w:t>
      </w:r>
      <w:r w:rsidR="009F4D36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得乘坐任何形式之運輸工具。</w:t>
      </w:r>
    </w:p>
    <w:p w:rsidR="00F41C9B" w:rsidRPr="00EA5774" w:rsidRDefault="005E3EDE" w:rsidP="00FF540A">
      <w:pPr>
        <w:widowControl w:val="0"/>
        <w:autoSpaceDE/>
        <w:autoSpaceDN/>
        <w:adjustRightInd/>
        <w:spacing w:beforeLines="25" w:before="60" w:line="300" w:lineRule="exact"/>
        <w:textAlignment w:val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9</w:t>
      </w:r>
      <w:r w:rsidR="00F41C9B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.</w:t>
      </w:r>
      <w:r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</w:t>
      </w:r>
      <w:r w:rsidR="00F41C9B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競賽結束：</w:t>
      </w:r>
    </w:p>
    <w:p w:rsidR="00492BAE" w:rsidRPr="00EA5774" w:rsidRDefault="00F41C9B" w:rsidP="00FF540A">
      <w:pPr>
        <w:spacing w:line="300" w:lineRule="exact"/>
        <w:ind w:leftChars="199" w:left="418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當</w:t>
      </w:r>
      <w:r w:rsidR="0019282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委員會</w:t>
      </w:r>
      <w:r w:rsidR="00192824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正式公告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所有成績時即認定競賽結束。</w:t>
      </w:r>
    </w:p>
    <w:p w:rsidR="00E62DB7" w:rsidRPr="00EA5774" w:rsidRDefault="00A12A89" w:rsidP="00FF540A">
      <w:pPr>
        <w:widowControl w:val="0"/>
        <w:autoSpaceDE/>
        <w:autoSpaceDN/>
        <w:adjustRightInd/>
        <w:spacing w:beforeLines="25" w:before="60" w:line="300" w:lineRule="exact"/>
        <w:ind w:left="424" w:hanging="424"/>
        <w:textAlignment w:val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1</w:t>
      </w:r>
      <w:r w:rsidR="005E3EDE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0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.</w:t>
      </w:r>
      <w:r w:rsidR="00E62DB7"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高爾夫規則</w:t>
      </w:r>
    </w:p>
    <w:p w:rsidR="00492BAE" w:rsidRPr="00EA5774" w:rsidRDefault="00B01B71" w:rsidP="00FF540A">
      <w:pPr>
        <w:widowControl w:val="0"/>
        <w:autoSpaceDE/>
        <w:autoSpaceDN/>
        <w:adjustRightInd/>
        <w:spacing w:line="300" w:lineRule="exact"/>
        <w:ind w:leftChars="202" w:left="424"/>
        <w:textAlignment w:val="auto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本競賽將</w:t>
      </w:r>
      <w:r w:rsidR="00E62DB7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依照</w:t>
      </w:r>
      <w:r w:rsidR="00E62DB7" w:rsidRPr="00EA5774">
        <w:rPr>
          <w:rFonts w:ascii="標楷體" w:eastAsia="標楷體" w:hAnsi="標楷體"/>
          <w:color w:val="000000"/>
          <w:sz w:val="26"/>
          <w:szCs w:val="26"/>
          <w:lang w:eastAsia="zh-TW"/>
        </w:rPr>
        <w:t>R&amp;A</w:t>
      </w:r>
      <w:r w:rsidR="00E62DB7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及</w:t>
      </w:r>
      <w:r w:rsidR="00E62DB7" w:rsidRPr="00EA5774">
        <w:rPr>
          <w:rFonts w:ascii="標楷體" w:eastAsia="標楷體" w:hAnsi="標楷體"/>
          <w:color w:val="000000"/>
          <w:sz w:val="26"/>
          <w:szCs w:val="26"/>
          <w:lang w:eastAsia="zh-TW"/>
        </w:rPr>
        <w:t>USGA</w:t>
      </w:r>
      <w:r w:rsidR="00E62DB7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所認可</w:t>
      </w:r>
      <w:r w:rsidR="00E340C9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在</w:t>
      </w:r>
      <w:r w:rsidR="00E340C9" w:rsidRPr="00EA5774">
        <w:rPr>
          <w:rFonts w:ascii="標楷體" w:eastAsia="標楷體" w:hAnsi="標楷體"/>
          <w:color w:val="000000"/>
          <w:sz w:val="26"/>
          <w:szCs w:val="26"/>
          <w:lang w:eastAsia="zh-TW"/>
        </w:rPr>
        <w:t>201</w:t>
      </w:r>
      <w:r w:rsidR="00E340C9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6</w:t>
      </w:r>
      <w:r w:rsidR="00207F4B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年一月</w:t>
      </w:r>
      <w:r w:rsidR="00E340C9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生效</w:t>
      </w:r>
      <w:r w:rsidR="00E62DB7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之高爾夫規則及比賽委員會所制定之</w:t>
      </w:r>
      <w:r w:rsidR="00E340C9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比賽條件、</w:t>
      </w:r>
      <w:r w:rsidR="00E62DB7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當地規則進行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。</w:t>
      </w:r>
    </w:p>
    <w:p w:rsidR="00B01B71" w:rsidRPr="00EA5774" w:rsidRDefault="00B01B71" w:rsidP="00FF540A">
      <w:pPr>
        <w:widowControl w:val="0"/>
        <w:autoSpaceDE/>
        <w:autoSpaceDN/>
        <w:adjustRightInd/>
        <w:spacing w:beforeLines="25" w:before="60" w:line="300" w:lineRule="exact"/>
        <w:textAlignment w:val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1</w:t>
      </w:r>
      <w:r w:rsidR="005E3EDE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1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.裁判：</w:t>
      </w:r>
    </w:p>
    <w:p w:rsidR="00492BAE" w:rsidRPr="00EA5774" w:rsidRDefault="00B01B71" w:rsidP="00FF540A">
      <w:pPr>
        <w:spacing w:line="300" w:lineRule="exact"/>
        <w:ind w:leftChars="202" w:left="424" w:firstLine="1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委員會已指派裁判提供規則服務及裁決。</w:t>
      </w:r>
      <w:r w:rsidR="005E3EDE"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一旦</w:t>
      </w: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裁判做出裁決，除非委員會或裁判發現新事證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須更裁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，否則即為終局的裁決。</w:t>
      </w:r>
    </w:p>
    <w:p w:rsidR="00B01B71" w:rsidRPr="00EA5774" w:rsidRDefault="00B01B71" w:rsidP="00FF540A">
      <w:pPr>
        <w:widowControl w:val="0"/>
        <w:autoSpaceDE/>
        <w:autoSpaceDN/>
        <w:adjustRightInd/>
        <w:spacing w:beforeLines="25" w:before="60" w:line="300" w:lineRule="exact"/>
        <w:textAlignment w:val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1</w:t>
      </w:r>
      <w:r w:rsidR="005E3EDE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2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.反禁藥：</w:t>
      </w:r>
    </w:p>
    <w:p w:rsidR="00492BAE" w:rsidRPr="00EA5774" w:rsidRDefault="00B01B71" w:rsidP="00FF540A">
      <w:pPr>
        <w:snapToGrid w:val="0"/>
        <w:spacing w:line="300" w:lineRule="exact"/>
        <w:ind w:leftChars="202" w:left="424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參賽球員不得服用禁藥，委員會得隨時抽查檢驗，被指定者不得拒絕配合檢查，違者或經查出有服食禁藥者一律取消比賽資格。</w:t>
      </w:r>
    </w:p>
    <w:p w:rsidR="00B01B71" w:rsidRPr="00EA5774" w:rsidRDefault="00B01B71" w:rsidP="00FF540A">
      <w:pPr>
        <w:tabs>
          <w:tab w:val="left" w:pos="3780"/>
        </w:tabs>
        <w:snapToGrid w:val="0"/>
        <w:spacing w:beforeLines="25" w:before="60" w:line="300" w:lineRule="exact"/>
        <w:ind w:left="310" w:hangingChars="119" w:hanging="310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1</w:t>
      </w:r>
      <w:r w:rsidR="005E3EDE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3</w:t>
      </w:r>
      <w:r w:rsidRPr="00EA5774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.免責聲明：</w:t>
      </w:r>
    </w:p>
    <w:p w:rsidR="00B01B71" w:rsidRPr="00EA5774" w:rsidRDefault="00B01B71" w:rsidP="00FF540A">
      <w:pPr>
        <w:tabs>
          <w:tab w:val="left" w:pos="3780"/>
        </w:tabs>
        <w:snapToGrid w:val="0"/>
        <w:spacing w:line="300" w:lineRule="exact"/>
        <w:ind w:leftChars="201" w:left="424" w:hanging="2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所有球員同意某些風險</w:t>
      </w:r>
      <w:proofErr w:type="gramStart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（</w:t>
      </w:r>
      <w:proofErr w:type="gramEnd"/>
      <w:r w:rsidRPr="00EA5774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例如，被別人打擊打出的球、石塊或其他物件造成傷害。）是高爾夫比賽進行中難免的風險，願意對這類風險各自承擔所有責任。</w:t>
      </w:r>
    </w:p>
    <w:p w:rsidR="00012353" w:rsidRPr="00EA5774" w:rsidRDefault="00012353" w:rsidP="00FF540A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sectPr w:rsidR="00012353" w:rsidRPr="00EA5774" w:rsidSect="00D53D4F">
      <w:pgSz w:w="11907" w:h="16840" w:code="9"/>
      <w:pgMar w:top="1134" w:right="1134" w:bottom="856" w:left="1134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BF7" w:rsidRDefault="00E26BF7" w:rsidP="00E33C56">
      <w:r>
        <w:separator/>
      </w:r>
    </w:p>
  </w:endnote>
  <w:endnote w:type="continuationSeparator" w:id="0">
    <w:p w:rsidR="00E26BF7" w:rsidRDefault="00E26BF7" w:rsidP="00E3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MS Gothic"/>
    <w:panose1 w:val="00000000000000000000"/>
    <w:charset w:val="80"/>
    <w:family w:val="roman"/>
    <w:notTrueType/>
    <w:pitch w:val="fixed"/>
    <w:sig w:usb0="00000000" w:usb1="00000708" w:usb2="1000000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BF7" w:rsidRDefault="00E26BF7" w:rsidP="00E33C56">
      <w:r>
        <w:separator/>
      </w:r>
    </w:p>
  </w:footnote>
  <w:footnote w:type="continuationSeparator" w:id="0">
    <w:p w:rsidR="00E26BF7" w:rsidRDefault="00E26BF7" w:rsidP="00E33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554"/>
    <w:multiLevelType w:val="hybridMultilevel"/>
    <w:tmpl w:val="BE2886A8"/>
    <w:lvl w:ilvl="0" w:tplc="24F4FA94">
      <w:start w:val="10"/>
      <w:numFmt w:val="bullet"/>
      <w:lvlText w:val="※"/>
      <w:lvlJc w:val="left"/>
      <w:pPr>
        <w:ind w:left="784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4" w:hanging="480"/>
      </w:pPr>
      <w:rPr>
        <w:rFonts w:ascii="Wingdings" w:hAnsi="Wingdings" w:hint="default"/>
      </w:rPr>
    </w:lvl>
  </w:abstractNum>
  <w:abstractNum w:abstractNumId="1">
    <w:nsid w:val="1A056CFB"/>
    <w:multiLevelType w:val="hybridMultilevel"/>
    <w:tmpl w:val="0C5A45A2"/>
    <w:lvl w:ilvl="0" w:tplc="D110EFDC">
      <w:start w:val="1"/>
      <w:numFmt w:val="lowerLetter"/>
      <w:lvlText w:val="(%1)"/>
      <w:lvlJc w:val="left"/>
      <w:pPr>
        <w:ind w:left="1635" w:hanging="720"/>
      </w:pPr>
      <w:rPr>
        <w:rFonts w:ascii="Arial" w:hAnsi="Arial" w:cs="Arial" w:hint="default"/>
        <w:b/>
        <w:sz w:val="21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2">
    <w:nsid w:val="2F075D6C"/>
    <w:multiLevelType w:val="hybridMultilevel"/>
    <w:tmpl w:val="356006CC"/>
    <w:lvl w:ilvl="0" w:tplc="A85434B4">
      <w:start w:val="1"/>
      <w:numFmt w:val="lowerLetter"/>
      <w:lvlText w:val="(%1)"/>
      <w:lvlJc w:val="left"/>
      <w:pPr>
        <w:ind w:left="11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>
    <w:nsid w:val="600032F7"/>
    <w:multiLevelType w:val="hybridMultilevel"/>
    <w:tmpl w:val="4718B540"/>
    <w:lvl w:ilvl="0" w:tplc="F490C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0864A58"/>
    <w:multiLevelType w:val="hybridMultilevel"/>
    <w:tmpl w:val="1096C712"/>
    <w:lvl w:ilvl="0" w:tplc="B3B4855E">
      <w:start w:val="1"/>
      <w:numFmt w:val="decimal"/>
      <w:lvlText w:val="(%1)"/>
      <w:lvlJc w:val="left"/>
      <w:pPr>
        <w:ind w:left="1080" w:hanging="720"/>
      </w:pPr>
      <w:rPr>
        <w:rFonts w:ascii="Arial" w:hAnsi="Arial" w:cs="Arial" w:hint="default"/>
        <w:b/>
        <w:sz w:val="21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61C6287F"/>
    <w:multiLevelType w:val="hybridMultilevel"/>
    <w:tmpl w:val="963279C8"/>
    <w:lvl w:ilvl="0" w:tplc="02ACF8E2">
      <w:start w:val="1"/>
      <w:numFmt w:val="decimal"/>
      <w:lvlText w:val="(%1)"/>
      <w:lvlJc w:val="left"/>
      <w:pPr>
        <w:ind w:left="751" w:hanging="360"/>
      </w:pPr>
      <w:rPr>
        <w:rFonts w:hint="default"/>
        <w:b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6">
    <w:nsid w:val="7F331666"/>
    <w:multiLevelType w:val="hybridMultilevel"/>
    <w:tmpl w:val="A726DD5A"/>
    <w:lvl w:ilvl="0" w:tplc="5D52851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b/>
        <w:sz w:val="21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36"/>
    <w:rsid w:val="00012353"/>
    <w:rsid w:val="000C7DCE"/>
    <w:rsid w:val="000D615A"/>
    <w:rsid w:val="000E776D"/>
    <w:rsid w:val="00173AFE"/>
    <w:rsid w:val="00192824"/>
    <w:rsid w:val="001C1040"/>
    <w:rsid w:val="002018DA"/>
    <w:rsid w:val="00206AF4"/>
    <w:rsid w:val="00207F4B"/>
    <w:rsid w:val="00211F0E"/>
    <w:rsid w:val="002516ED"/>
    <w:rsid w:val="00271E69"/>
    <w:rsid w:val="002A323C"/>
    <w:rsid w:val="002D14CD"/>
    <w:rsid w:val="002E28FA"/>
    <w:rsid w:val="00310955"/>
    <w:rsid w:val="00372C39"/>
    <w:rsid w:val="003B0000"/>
    <w:rsid w:val="003D6B37"/>
    <w:rsid w:val="003E3A90"/>
    <w:rsid w:val="003F30EE"/>
    <w:rsid w:val="004251B2"/>
    <w:rsid w:val="0044258F"/>
    <w:rsid w:val="00444B08"/>
    <w:rsid w:val="0048088E"/>
    <w:rsid w:val="0048759D"/>
    <w:rsid w:val="00492BAE"/>
    <w:rsid w:val="004F6B5C"/>
    <w:rsid w:val="005236D6"/>
    <w:rsid w:val="00580A3E"/>
    <w:rsid w:val="005942C1"/>
    <w:rsid w:val="005B4E3B"/>
    <w:rsid w:val="005E3EDE"/>
    <w:rsid w:val="005F72F7"/>
    <w:rsid w:val="00606091"/>
    <w:rsid w:val="00637218"/>
    <w:rsid w:val="006557B4"/>
    <w:rsid w:val="00687EF1"/>
    <w:rsid w:val="006A0BF5"/>
    <w:rsid w:val="006A43C2"/>
    <w:rsid w:val="006C57F3"/>
    <w:rsid w:val="00700226"/>
    <w:rsid w:val="0070558A"/>
    <w:rsid w:val="00707D5A"/>
    <w:rsid w:val="0076144A"/>
    <w:rsid w:val="007D1AC9"/>
    <w:rsid w:val="0080778A"/>
    <w:rsid w:val="008078EB"/>
    <w:rsid w:val="008477E0"/>
    <w:rsid w:val="008C2D3A"/>
    <w:rsid w:val="008F2101"/>
    <w:rsid w:val="00902F4A"/>
    <w:rsid w:val="0090337A"/>
    <w:rsid w:val="0091240B"/>
    <w:rsid w:val="00987687"/>
    <w:rsid w:val="009C486F"/>
    <w:rsid w:val="009F4D36"/>
    <w:rsid w:val="00A12A89"/>
    <w:rsid w:val="00A22ABA"/>
    <w:rsid w:val="00A95170"/>
    <w:rsid w:val="00AB4112"/>
    <w:rsid w:val="00AC125A"/>
    <w:rsid w:val="00AD7946"/>
    <w:rsid w:val="00AF7DDF"/>
    <w:rsid w:val="00B01B71"/>
    <w:rsid w:val="00B17F3A"/>
    <w:rsid w:val="00B70FAE"/>
    <w:rsid w:val="00B90C15"/>
    <w:rsid w:val="00B96F9E"/>
    <w:rsid w:val="00BF5838"/>
    <w:rsid w:val="00BF60F7"/>
    <w:rsid w:val="00C16B4E"/>
    <w:rsid w:val="00C43614"/>
    <w:rsid w:val="00CA052C"/>
    <w:rsid w:val="00CE3C8B"/>
    <w:rsid w:val="00CF59D6"/>
    <w:rsid w:val="00D23263"/>
    <w:rsid w:val="00D53D4F"/>
    <w:rsid w:val="00D75B00"/>
    <w:rsid w:val="00D866E8"/>
    <w:rsid w:val="00D95F4D"/>
    <w:rsid w:val="00DA3557"/>
    <w:rsid w:val="00DC739E"/>
    <w:rsid w:val="00DD0A19"/>
    <w:rsid w:val="00DE3C34"/>
    <w:rsid w:val="00DE6F24"/>
    <w:rsid w:val="00E23EDB"/>
    <w:rsid w:val="00E26BF7"/>
    <w:rsid w:val="00E33C56"/>
    <w:rsid w:val="00E340C9"/>
    <w:rsid w:val="00E53E8B"/>
    <w:rsid w:val="00E62DB7"/>
    <w:rsid w:val="00E717F1"/>
    <w:rsid w:val="00EA5774"/>
    <w:rsid w:val="00EE39B8"/>
    <w:rsid w:val="00EF5345"/>
    <w:rsid w:val="00F14AA0"/>
    <w:rsid w:val="00F41C9B"/>
    <w:rsid w:val="00F563BD"/>
    <w:rsid w:val="00F91262"/>
    <w:rsid w:val="00FF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36"/>
    <w:pPr>
      <w:autoSpaceDE w:val="0"/>
      <w:autoSpaceDN w:val="0"/>
      <w:adjustRightInd w:val="0"/>
      <w:jc w:val="both"/>
      <w:textAlignment w:val="baseline"/>
    </w:pPr>
    <w:rPr>
      <w:rFonts w:ascii="Arial" w:eastAsia="MS Gothic" w:hAnsi="Arial" w:cs="Times New Roman"/>
      <w:kern w:val="0"/>
      <w:sz w:val="21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英文�"/>
    <w:rsid w:val="009F4D36"/>
    <w:pPr>
      <w:widowControl w:val="0"/>
      <w:autoSpaceDE w:val="0"/>
      <w:autoSpaceDN w:val="0"/>
      <w:adjustRightInd w:val="0"/>
      <w:spacing w:before="1" w:after="1" w:line="160" w:lineRule="atLeast"/>
      <w:ind w:left="114" w:right="1" w:firstLine="1"/>
      <w:jc w:val="both"/>
    </w:pPr>
    <w:rPr>
      <w:rFonts w:ascii="Times" w:eastAsia="平成明朝" w:hAnsi="Times" w:cs="Times New Roman"/>
      <w:color w:val="000000"/>
      <w:kern w:val="0"/>
      <w:sz w:val="14"/>
      <w:szCs w:val="20"/>
      <w:lang w:eastAsia="ja-JP"/>
    </w:rPr>
  </w:style>
  <w:style w:type="paragraph" w:styleId="a4">
    <w:name w:val="header"/>
    <w:basedOn w:val="a"/>
    <w:link w:val="a5"/>
    <w:uiPriority w:val="99"/>
    <w:unhideWhenUsed/>
    <w:rsid w:val="00E33C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33C56"/>
    <w:rPr>
      <w:rFonts w:ascii="Arial" w:eastAsia="MS Gothic" w:hAnsi="Arial" w:cs="Times New Roman"/>
      <w:kern w:val="0"/>
      <w:sz w:val="20"/>
      <w:szCs w:val="20"/>
      <w:lang w:eastAsia="ja-JP"/>
    </w:rPr>
  </w:style>
  <w:style w:type="paragraph" w:styleId="a6">
    <w:name w:val="footer"/>
    <w:basedOn w:val="a"/>
    <w:link w:val="a7"/>
    <w:uiPriority w:val="99"/>
    <w:unhideWhenUsed/>
    <w:rsid w:val="00E33C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33C56"/>
    <w:rPr>
      <w:rFonts w:ascii="Arial" w:eastAsia="MS Gothic" w:hAnsi="Arial" w:cs="Times New Roman"/>
      <w:kern w:val="0"/>
      <w:sz w:val="20"/>
      <w:szCs w:val="20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8C2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2D3A"/>
    <w:rPr>
      <w:rFonts w:asciiTheme="majorHAnsi" w:eastAsiaTheme="majorEastAsia" w:hAnsiTheme="majorHAnsi" w:cstheme="majorBidi"/>
      <w:kern w:val="0"/>
      <w:sz w:val="18"/>
      <w:szCs w:val="18"/>
      <w:lang w:eastAsia="ja-JP"/>
    </w:rPr>
  </w:style>
  <w:style w:type="paragraph" w:styleId="aa">
    <w:name w:val="List Paragraph"/>
    <w:basedOn w:val="a"/>
    <w:uiPriority w:val="34"/>
    <w:qFormat/>
    <w:rsid w:val="00A22AB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36"/>
    <w:pPr>
      <w:autoSpaceDE w:val="0"/>
      <w:autoSpaceDN w:val="0"/>
      <w:adjustRightInd w:val="0"/>
      <w:jc w:val="both"/>
      <w:textAlignment w:val="baseline"/>
    </w:pPr>
    <w:rPr>
      <w:rFonts w:ascii="Arial" w:eastAsia="MS Gothic" w:hAnsi="Arial" w:cs="Times New Roman"/>
      <w:kern w:val="0"/>
      <w:sz w:val="21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英文�"/>
    <w:rsid w:val="009F4D36"/>
    <w:pPr>
      <w:widowControl w:val="0"/>
      <w:autoSpaceDE w:val="0"/>
      <w:autoSpaceDN w:val="0"/>
      <w:adjustRightInd w:val="0"/>
      <w:spacing w:before="1" w:after="1" w:line="160" w:lineRule="atLeast"/>
      <w:ind w:left="114" w:right="1" w:firstLine="1"/>
      <w:jc w:val="both"/>
    </w:pPr>
    <w:rPr>
      <w:rFonts w:ascii="Times" w:eastAsia="平成明朝" w:hAnsi="Times" w:cs="Times New Roman"/>
      <w:color w:val="000000"/>
      <w:kern w:val="0"/>
      <w:sz w:val="14"/>
      <w:szCs w:val="20"/>
      <w:lang w:eastAsia="ja-JP"/>
    </w:rPr>
  </w:style>
  <w:style w:type="paragraph" w:styleId="a4">
    <w:name w:val="header"/>
    <w:basedOn w:val="a"/>
    <w:link w:val="a5"/>
    <w:uiPriority w:val="99"/>
    <w:unhideWhenUsed/>
    <w:rsid w:val="00E33C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33C56"/>
    <w:rPr>
      <w:rFonts w:ascii="Arial" w:eastAsia="MS Gothic" w:hAnsi="Arial" w:cs="Times New Roman"/>
      <w:kern w:val="0"/>
      <w:sz w:val="20"/>
      <w:szCs w:val="20"/>
      <w:lang w:eastAsia="ja-JP"/>
    </w:rPr>
  </w:style>
  <w:style w:type="paragraph" w:styleId="a6">
    <w:name w:val="footer"/>
    <w:basedOn w:val="a"/>
    <w:link w:val="a7"/>
    <w:uiPriority w:val="99"/>
    <w:unhideWhenUsed/>
    <w:rsid w:val="00E33C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33C56"/>
    <w:rPr>
      <w:rFonts w:ascii="Arial" w:eastAsia="MS Gothic" w:hAnsi="Arial" w:cs="Times New Roman"/>
      <w:kern w:val="0"/>
      <w:sz w:val="20"/>
      <w:szCs w:val="20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8C2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2D3A"/>
    <w:rPr>
      <w:rFonts w:asciiTheme="majorHAnsi" w:eastAsiaTheme="majorEastAsia" w:hAnsiTheme="majorHAnsi" w:cstheme="majorBidi"/>
      <w:kern w:val="0"/>
      <w:sz w:val="18"/>
      <w:szCs w:val="18"/>
      <w:lang w:eastAsia="ja-JP"/>
    </w:rPr>
  </w:style>
  <w:style w:type="paragraph" w:styleId="aa">
    <w:name w:val="List Paragraph"/>
    <w:basedOn w:val="a"/>
    <w:uiPriority w:val="34"/>
    <w:qFormat/>
    <w:rsid w:val="00A22AB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8EF08-DE9D-4386-A37A-B4184794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</dc:creator>
  <cp:lastModifiedBy>陳連淦</cp:lastModifiedBy>
  <cp:revision>2</cp:revision>
  <cp:lastPrinted>2017-02-10T00:20:00Z</cp:lastPrinted>
  <dcterms:created xsi:type="dcterms:W3CDTF">2017-02-24T07:58:00Z</dcterms:created>
  <dcterms:modified xsi:type="dcterms:W3CDTF">2017-02-24T07:58:00Z</dcterms:modified>
</cp:coreProperties>
</file>